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F73C" w14:textId="4F46710E" w:rsidR="0094018E" w:rsidRPr="0094018E" w:rsidRDefault="00F317F7" w:rsidP="0094018E">
      <w:pPr>
        <w:pStyle w:val="berschrift2IPG"/>
        <w:rPr>
          <w:rFonts w:ascii="Myriad Pro" w:hAnsi="Myriad Pro"/>
        </w:rPr>
      </w:pPr>
      <w:r w:rsidRPr="09573430">
        <w:rPr>
          <w:rFonts w:ascii="Myriad Pro" w:hAnsi="Myriad Pro"/>
          <w:b/>
        </w:rPr>
        <w:t>Steuerungsrunde</w:t>
      </w:r>
      <w:r w:rsidR="00F91218" w:rsidRPr="09573430">
        <w:rPr>
          <w:rFonts w:ascii="Myriad Pro" w:hAnsi="Myriad Pro"/>
          <w:b/>
        </w:rPr>
        <w:t>:</w:t>
      </w:r>
      <w:r w:rsidRPr="09573430">
        <w:rPr>
          <w:rFonts w:ascii="Myriad Pro" w:hAnsi="Myriad Pro"/>
          <w:b/>
        </w:rPr>
        <w:t xml:space="preserve"> Hardenbergplatz</w:t>
      </w:r>
      <w:r w:rsidR="00F91218" w:rsidRPr="09573430">
        <w:rPr>
          <w:rFonts w:ascii="Myriad Pro" w:hAnsi="Myriad Pro"/>
          <w:b/>
        </w:rPr>
        <w:t xml:space="preserve"> ·</w:t>
      </w:r>
      <w:r w:rsidRPr="09573430">
        <w:rPr>
          <w:rFonts w:ascii="Myriad Pro" w:hAnsi="Myriad Pro"/>
          <w:b/>
        </w:rPr>
        <w:t xml:space="preserve"> Betreibermodell</w:t>
      </w:r>
    </w:p>
    <w:tbl>
      <w:tblPr>
        <w:tblStyle w:val="Tabellenraster"/>
        <w:tblW w:w="0" w:type="auto"/>
        <w:tblBorders>
          <w:top w:val="single" w:sz="8" w:space="0" w:color="C1C1C1"/>
          <w:left w:val="single" w:sz="8" w:space="0" w:color="C1C1C1"/>
          <w:bottom w:val="single" w:sz="8" w:space="0" w:color="C1C1C1"/>
          <w:right w:val="single" w:sz="8" w:space="0" w:color="C1C1C1"/>
          <w:insideH w:val="single" w:sz="8" w:space="0" w:color="C1C1C1"/>
          <w:insideV w:val="single" w:sz="8" w:space="0" w:color="C1C1C1"/>
        </w:tblBorders>
        <w:tblLook w:val="0600" w:firstRow="0" w:lastRow="0" w:firstColumn="0" w:lastColumn="0" w:noHBand="1" w:noVBand="1"/>
      </w:tblPr>
      <w:tblGrid>
        <w:gridCol w:w="1980"/>
        <w:gridCol w:w="10489"/>
      </w:tblGrid>
      <w:tr w:rsidR="00F4144A" w14:paraId="7E29668B" w14:textId="77777777" w:rsidTr="595B17DA">
        <w:trPr>
          <w:trHeight w:val="416"/>
        </w:trPr>
        <w:tc>
          <w:tcPr>
            <w:tcW w:w="1980" w:type="dxa"/>
            <w:shd w:val="clear" w:color="auto" w:fill="06486C"/>
          </w:tcPr>
          <w:p w14:paraId="2A68285F" w14:textId="77777777" w:rsidR="00F4144A" w:rsidRPr="00F4144A" w:rsidRDefault="00F4144A" w:rsidP="00F132B9">
            <w:pPr>
              <w:pStyle w:val="ZellenberschriftIPG"/>
              <w:rPr>
                <w:sz w:val="28"/>
                <w:szCs w:val="28"/>
              </w:rPr>
            </w:pPr>
            <w:r w:rsidRPr="00F132B9">
              <w:t>Datum</w:t>
            </w:r>
          </w:p>
        </w:tc>
        <w:tc>
          <w:tcPr>
            <w:tcW w:w="10489" w:type="dxa"/>
          </w:tcPr>
          <w:p w14:paraId="78E18147" w14:textId="6C00C34F" w:rsidR="00F4144A" w:rsidRPr="00F132B9" w:rsidRDefault="00F317F7" w:rsidP="00D2650C">
            <w:pPr>
              <w:pStyle w:val="berschrift2IPG"/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bCs w:val="0"/>
                <w:color w:val="000000" w:themeColor="text1"/>
                <w:sz w:val="20"/>
                <w:szCs w:val="20"/>
              </w:rPr>
              <w:t>06.10</w:t>
            </w:r>
            <w:r w:rsidR="0094018E">
              <w:rPr>
                <w:rFonts w:ascii="Myriad Pro" w:eastAsia="Arial Unicode MS" w:hAnsi="Myriad Pro" w:cs="Arial Unicode MS"/>
                <w:bCs w:val="0"/>
                <w:color w:val="000000" w:themeColor="text1"/>
                <w:sz w:val="20"/>
                <w:szCs w:val="20"/>
              </w:rPr>
              <w:t>.2022</w:t>
            </w:r>
            <w:r w:rsidR="00F132B9" w:rsidRPr="00F132B9">
              <w:rPr>
                <w:rFonts w:ascii="Myriad Pro" w:eastAsia="Arial Unicode MS" w:hAnsi="Myriad Pro" w:cs="Arial Unicode MS"/>
                <w:bCs w:val="0"/>
                <w:color w:val="000000" w:themeColor="text1"/>
                <w:sz w:val="20"/>
                <w:szCs w:val="20"/>
              </w:rPr>
              <w:t xml:space="preserve"> // von </w:t>
            </w:r>
            <w:r w:rsidR="0094018E">
              <w:rPr>
                <w:rFonts w:ascii="Myriad Pro" w:eastAsia="Arial Unicode MS" w:hAnsi="Myriad Pro" w:cs="Arial Unicode MS"/>
                <w:bCs w:val="0"/>
                <w:color w:val="000000" w:themeColor="text1"/>
                <w:sz w:val="20"/>
                <w:szCs w:val="20"/>
              </w:rPr>
              <w:t>13.</w:t>
            </w:r>
            <w:r>
              <w:rPr>
                <w:rFonts w:ascii="Myriad Pro" w:eastAsia="Arial Unicode MS" w:hAnsi="Myriad Pro" w:cs="Arial Unicode MS"/>
                <w:bCs w:val="0"/>
                <w:color w:val="000000" w:themeColor="text1"/>
                <w:sz w:val="20"/>
                <w:szCs w:val="20"/>
              </w:rPr>
              <w:t>3</w:t>
            </w:r>
            <w:r w:rsidR="0094018E">
              <w:rPr>
                <w:rFonts w:ascii="Myriad Pro" w:eastAsia="Arial Unicode MS" w:hAnsi="Myriad Pro" w:cs="Arial Unicode MS"/>
                <w:bCs w:val="0"/>
                <w:color w:val="000000" w:themeColor="text1"/>
                <w:sz w:val="20"/>
                <w:szCs w:val="20"/>
              </w:rPr>
              <w:t xml:space="preserve">0 </w:t>
            </w:r>
            <w:r w:rsidR="00F132B9" w:rsidRPr="00F132B9">
              <w:rPr>
                <w:rFonts w:ascii="Myriad Pro" w:eastAsia="Arial Unicode MS" w:hAnsi="Myriad Pro" w:cs="Arial Unicode MS"/>
                <w:bCs w:val="0"/>
                <w:color w:val="000000" w:themeColor="text1"/>
                <w:sz w:val="20"/>
                <w:szCs w:val="20"/>
              </w:rPr>
              <w:t>bis</w:t>
            </w:r>
            <w:r w:rsidR="0094018E">
              <w:rPr>
                <w:rFonts w:ascii="Myriad Pro" w:eastAsia="Arial Unicode MS" w:hAnsi="Myriad Pro" w:cs="Arial Unicode MS"/>
                <w:bCs w:val="0"/>
                <w:color w:val="000000" w:themeColor="text1"/>
                <w:sz w:val="20"/>
                <w:szCs w:val="20"/>
              </w:rPr>
              <w:t xml:space="preserve"> 16.</w:t>
            </w:r>
            <w:r>
              <w:rPr>
                <w:rFonts w:ascii="Myriad Pro" w:eastAsia="Arial Unicode MS" w:hAnsi="Myriad Pro" w:cs="Arial Unicode MS"/>
                <w:bCs w:val="0"/>
                <w:color w:val="000000" w:themeColor="text1"/>
                <w:sz w:val="20"/>
                <w:szCs w:val="20"/>
              </w:rPr>
              <w:t>3</w:t>
            </w:r>
            <w:r w:rsidR="0094018E">
              <w:rPr>
                <w:rFonts w:ascii="Myriad Pro" w:eastAsia="Arial Unicode MS" w:hAnsi="Myriad Pro" w:cs="Arial Unicode MS"/>
                <w:bCs w:val="0"/>
                <w:color w:val="000000" w:themeColor="text1"/>
                <w:sz w:val="20"/>
                <w:szCs w:val="20"/>
              </w:rPr>
              <w:t>0 Uhr</w:t>
            </w:r>
          </w:p>
        </w:tc>
      </w:tr>
      <w:tr w:rsidR="00F4144A" w14:paraId="504614A8" w14:textId="77777777" w:rsidTr="595B17DA">
        <w:trPr>
          <w:trHeight w:val="296"/>
        </w:trPr>
        <w:tc>
          <w:tcPr>
            <w:tcW w:w="1980" w:type="dxa"/>
            <w:shd w:val="clear" w:color="auto" w:fill="06486C"/>
          </w:tcPr>
          <w:p w14:paraId="154FD61D" w14:textId="77777777" w:rsidR="00F4144A" w:rsidRPr="00F132B9" w:rsidRDefault="00F4144A" w:rsidP="00F132B9">
            <w:pPr>
              <w:pStyle w:val="ZellenberschriftIPG"/>
            </w:pPr>
            <w:r w:rsidRPr="00F132B9">
              <w:t>Ort</w:t>
            </w:r>
          </w:p>
        </w:tc>
        <w:tc>
          <w:tcPr>
            <w:tcW w:w="10489" w:type="dxa"/>
          </w:tcPr>
          <w:p w14:paraId="32D5D481" w14:textId="1626466A" w:rsidR="00F4144A" w:rsidRPr="0094018E" w:rsidRDefault="00286927" w:rsidP="00D2650C">
            <w:pPr>
              <w:pStyle w:val="berschrift2IPG"/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bCs w:val="0"/>
                <w:color w:val="000000" w:themeColor="text1"/>
                <w:sz w:val="20"/>
                <w:szCs w:val="20"/>
              </w:rPr>
              <w:t>Stadtwerkstatt</w:t>
            </w:r>
            <w:r w:rsidR="3922F16F" w:rsidRPr="2B04446A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, Karl-Liebknecht-Str. 11, 10178 Berlin</w:t>
            </w:r>
            <w:r w:rsidR="0094018E" w:rsidRPr="0094018E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4144A" w14:paraId="4EFB37CE" w14:textId="77777777" w:rsidTr="595B17DA">
        <w:tc>
          <w:tcPr>
            <w:tcW w:w="1980" w:type="dxa"/>
            <w:shd w:val="clear" w:color="auto" w:fill="06486C"/>
          </w:tcPr>
          <w:p w14:paraId="2B9348EC" w14:textId="77777777" w:rsidR="00F4144A" w:rsidRDefault="00F4144A" w:rsidP="00F132B9">
            <w:pPr>
              <w:pStyle w:val="ZellenberschriftIPG"/>
            </w:pPr>
            <w:r>
              <w:t>Teilnehmende</w:t>
            </w:r>
          </w:p>
        </w:tc>
        <w:tc>
          <w:tcPr>
            <w:tcW w:w="10489" w:type="dxa"/>
          </w:tcPr>
          <w:p w14:paraId="40F6C075" w14:textId="435FBF95" w:rsidR="0094018E" w:rsidRDefault="00AE506C" w:rsidP="00D2650C">
            <w:pPr>
              <w:pStyle w:val="berschrift2IPG"/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Ca. 20</w:t>
            </w:r>
            <w:r w:rsidR="0094018E" w:rsidRPr="0094018E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 xml:space="preserve"> Personen aus </w:t>
            </w:r>
            <w:r w:rsidR="00F21CBD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 xml:space="preserve">Arbeitsgruppe, </w:t>
            </w:r>
            <w:proofErr w:type="spellStart"/>
            <w:r w:rsidR="00972D6D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SenVerwalt</w:t>
            </w:r>
            <w:proofErr w:type="spellEnd"/>
            <w:r w:rsidR="00972D6D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 xml:space="preserve">, </w:t>
            </w:r>
            <w:r w:rsidR="00F21CBD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Bezirk</w:t>
            </w:r>
            <w:r w:rsidR="007E7CB7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, …</w:t>
            </w:r>
          </w:p>
          <w:p w14:paraId="4C61620C" w14:textId="5A6A0F09" w:rsidR="00F4144A" w:rsidRPr="0094018E" w:rsidRDefault="00F21CBD" w:rsidP="00D2650C">
            <w:pPr>
              <w:pStyle w:val="berschrift2IPG"/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GDB-Team</w:t>
            </w:r>
            <w:r w:rsidR="3B81FD73" w:rsidRPr="268758E7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: Roland Ronja Wehking (</w:t>
            </w:r>
            <w:r w:rsidR="00AE506C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M</w:t>
            </w:r>
            <w:r w:rsidR="3B81FD73" w:rsidRPr="268758E7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 xml:space="preserve">oderation), </w:t>
            </w:r>
            <w:r w:rsidR="00182D2B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Dorothea Vogelgsang</w:t>
            </w:r>
            <w:r w:rsidR="00AE506C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AE506C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Orga</w:t>
            </w:r>
            <w:proofErr w:type="spellEnd"/>
            <w:r w:rsidR="00AE506C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,</w:t>
            </w:r>
            <w:r w:rsidR="3B81FD73" w:rsidRPr="268758E7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 xml:space="preserve"> </w:t>
            </w:r>
            <w:r w:rsidR="00AE506C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Ole Gärtner (Doku)</w:t>
            </w:r>
            <w:r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4144A" w14:paraId="07E33DE4" w14:textId="77777777" w:rsidTr="595B17DA">
        <w:tc>
          <w:tcPr>
            <w:tcW w:w="1980" w:type="dxa"/>
            <w:shd w:val="clear" w:color="auto" w:fill="06486C"/>
          </w:tcPr>
          <w:p w14:paraId="1698C4B0" w14:textId="77777777" w:rsidR="00F4144A" w:rsidRDefault="00F4144A" w:rsidP="00F132B9">
            <w:pPr>
              <w:pStyle w:val="ZellenberschriftIPG"/>
            </w:pPr>
            <w:r>
              <w:t>Version</w:t>
            </w:r>
          </w:p>
        </w:tc>
        <w:tc>
          <w:tcPr>
            <w:tcW w:w="10489" w:type="dxa"/>
          </w:tcPr>
          <w:p w14:paraId="7DBE4829" w14:textId="39B9C9F7" w:rsidR="00F4144A" w:rsidRDefault="0C421E58" w:rsidP="595B17DA">
            <w:pPr>
              <w:pStyle w:val="berschrift2IPG"/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</w:pPr>
            <w:r w:rsidRPr="595B17DA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 xml:space="preserve"> Version </w:t>
            </w:r>
            <w:r w:rsidR="134038D5" w:rsidRPr="595B17DA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2</w:t>
            </w:r>
            <w:r w:rsidR="3B19515B" w:rsidRPr="595B17DA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.0</w:t>
            </w:r>
            <w:r w:rsidRPr="595B17DA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 xml:space="preserve"> | </w:t>
            </w:r>
            <w:r w:rsidR="279DDC12" w:rsidRPr="595B17DA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05</w:t>
            </w:r>
            <w:r w:rsidR="47F7C8A0" w:rsidRPr="595B17DA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.</w:t>
            </w:r>
            <w:r w:rsidR="1276BD9D" w:rsidRPr="595B17DA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10</w:t>
            </w:r>
            <w:r w:rsidR="47F7C8A0" w:rsidRPr="595B17DA">
              <w:rPr>
                <w:rFonts w:ascii="Myriad Pro" w:eastAsia="Arial Unicode MS" w:hAnsi="Myriad Pro" w:cs="Arial Unicode MS"/>
                <w:color w:val="000000" w:themeColor="text1"/>
                <w:sz w:val="20"/>
                <w:szCs w:val="20"/>
              </w:rPr>
              <w:t>.22</w:t>
            </w:r>
          </w:p>
        </w:tc>
      </w:tr>
    </w:tbl>
    <w:p w14:paraId="0D9FC93B" w14:textId="281BACD3" w:rsidR="00E64963" w:rsidRDefault="00E64963" w:rsidP="683BF4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FC6808"/>
          <w:sz w:val="18"/>
          <w:szCs w:val="18"/>
        </w:rPr>
      </w:pPr>
      <w:r w:rsidRPr="683BF44A">
        <w:rPr>
          <w:rStyle w:val="normaltextrun"/>
          <w:rFonts w:ascii="Myriad Pro Light" w:hAnsi="Myriad Pro Light" w:cs="Segoe UI"/>
          <w:b/>
          <w:bCs/>
          <w:color w:val="FC6808"/>
          <w:sz w:val="36"/>
          <w:szCs w:val="36"/>
        </w:rPr>
        <w:t>Ausrichtung &amp; Intention</w:t>
      </w:r>
      <w:r w:rsidRPr="683BF44A">
        <w:rPr>
          <w:rStyle w:val="eop"/>
          <w:rFonts w:ascii="Myriad Pro Light" w:hAnsi="Myriad Pro Light" w:cs="Segoe UI"/>
          <w:b/>
          <w:bCs/>
          <w:color w:val="FC6808"/>
          <w:sz w:val="36"/>
          <w:szCs w:val="36"/>
        </w:rPr>
        <w:t> </w:t>
      </w:r>
    </w:p>
    <w:p w14:paraId="7EDCF251" w14:textId="77777777" w:rsidR="00500979" w:rsidRDefault="00500979" w:rsidP="00500979">
      <w:pPr>
        <w:pStyle w:val="paragraph"/>
        <w:spacing w:before="0" w:beforeAutospacing="0" w:after="0" w:afterAutospacing="0"/>
        <w:ind w:left="1425"/>
        <w:textAlignment w:val="baseline"/>
        <w:rPr>
          <w:rStyle w:val="normaltextrun"/>
          <w:rFonts w:ascii="Myriad Pro" w:hAnsi="Myriad Pro" w:cs="Segoe UI"/>
          <w:color w:val="404040"/>
          <w:sz w:val="22"/>
          <w:szCs w:val="22"/>
        </w:rPr>
      </w:pPr>
    </w:p>
    <w:p w14:paraId="1E960657" w14:textId="00679731" w:rsidR="00AC10FA" w:rsidRDefault="00AC10FA" w:rsidP="0050097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color w:val="404040"/>
          <w:sz w:val="22"/>
          <w:szCs w:val="22"/>
        </w:rPr>
      </w:pP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 xml:space="preserve">Das Projekt in seiner gesamten Komplexität </w:t>
      </w:r>
      <w:r w:rsidR="00956522">
        <w:rPr>
          <w:rStyle w:val="normaltextrun"/>
          <w:rFonts w:ascii="Myriad Pro" w:hAnsi="Myriad Pro" w:cs="Segoe UI"/>
          <w:color w:val="404040"/>
          <w:sz w:val="22"/>
          <w:szCs w:val="22"/>
        </w:rPr>
        <w:t>erfassen</w:t>
      </w:r>
      <w:r w:rsidR="002D642F">
        <w:rPr>
          <w:rStyle w:val="normaltextrun"/>
          <w:rFonts w:ascii="Myriad Pro" w:hAnsi="Myriad Pro" w:cs="Segoe UI"/>
          <w:color w:val="404040"/>
          <w:sz w:val="22"/>
          <w:szCs w:val="22"/>
        </w:rPr>
        <w:t xml:space="preserve">: </w:t>
      </w:r>
      <w:proofErr w:type="spellStart"/>
      <w:r w:rsidR="002D642F">
        <w:rPr>
          <w:rStyle w:val="normaltextrun"/>
          <w:rFonts w:ascii="Myriad Pro" w:hAnsi="Myriad Pro" w:cs="Segoe UI"/>
          <w:color w:val="404040"/>
          <w:sz w:val="22"/>
          <w:szCs w:val="22"/>
        </w:rPr>
        <w:t>UseCase</w:t>
      </w:r>
      <w:proofErr w:type="spellEnd"/>
      <w:r w:rsidR="00F3326D">
        <w:rPr>
          <w:rStyle w:val="normaltextrun"/>
          <w:rFonts w:ascii="Myriad Pro" w:hAnsi="Myriad Pro" w:cs="Segoe UI"/>
          <w:color w:val="404040"/>
          <w:sz w:val="22"/>
          <w:szCs w:val="22"/>
        </w:rPr>
        <w:t xml:space="preserve"> </w:t>
      </w:r>
      <w:proofErr w:type="spellStart"/>
      <w:r w:rsidR="00F3326D">
        <w:rPr>
          <w:rStyle w:val="normaltextrun"/>
          <w:rFonts w:ascii="Myriad Pro" w:hAnsi="Myriad Pro" w:cs="Segoe UI"/>
          <w:color w:val="404040"/>
          <w:sz w:val="22"/>
          <w:szCs w:val="22"/>
        </w:rPr>
        <w:t>MobiHub</w:t>
      </w:r>
      <w:proofErr w:type="spellEnd"/>
      <w:r w:rsidR="00F3326D">
        <w:rPr>
          <w:rStyle w:val="normaltextrun"/>
          <w:rFonts w:ascii="Myriad Pro" w:hAnsi="Myriad Pro" w:cs="Segoe UI"/>
          <w:color w:val="404040"/>
          <w:sz w:val="22"/>
          <w:szCs w:val="22"/>
        </w:rPr>
        <w:t xml:space="preserve"> als Anker für </w:t>
      </w:r>
      <w:r w:rsidR="00EC3665">
        <w:rPr>
          <w:rStyle w:val="normaltextrun"/>
          <w:rFonts w:ascii="Myriad Pro" w:hAnsi="Myriad Pro" w:cs="Segoe UI"/>
          <w:color w:val="404040"/>
          <w:sz w:val="22"/>
          <w:szCs w:val="22"/>
        </w:rPr>
        <w:t>Teilprojekte vermitteln</w:t>
      </w:r>
    </w:p>
    <w:p w14:paraId="44759988" w14:textId="6A5ABC5B" w:rsidR="00E64963" w:rsidRDefault="00E64963" w:rsidP="0050097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Myriad Pro" w:hAnsi="Myriad Pro" w:cs="Segoe UI"/>
          <w:color w:val="404040"/>
          <w:sz w:val="22"/>
          <w:szCs w:val="22"/>
        </w:rPr>
      </w:pP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 xml:space="preserve">Rahmen </w:t>
      </w:r>
      <w:r w:rsidR="002D642F">
        <w:rPr>
          <w:rStyle w:val="normaltextrun"/>
          <w:rFonts w:ascii="Myriad Pro" w:hAnsi="Myriad Pro" w:cs="Segoe UI"/>
          <w:color w:val="404040"/>
          <w:sz w:val="22"/>
          <w:szCs w:val="22"/>
        </w:rPr>
        <w:t xml:space="preserve">setzen </w:t>
      </w: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 xml:space="preserve">und wichtige Fragestellungen für die Erarbeitung der weiteren </w:t>
      </w:r>
      <w:r w:rsidR="00500979">
        <w:rPr>
          <w:rStyle w:val="normaltextrun"/>
          <w:rFonts w:ascii="Myriad Pro" w:hAnsi="Myriad Pro" w:cs="Segoe UI"/>
          <w:color w:val="404040"/>
          <w:sz w:val="22"/>
          <w:szCs w:val="22"/>
        </w:rPr>
        <w:t>Schritte zum Betreibermodell</w:t>
      </w:r>
    </w:p>
    <w:p w14:paraId="6E8FE273" w14:textId="08B4A85D" w:rsidR="00E64963" w:rsidRDefault="00500979" w:rsidP="005265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Myriad Pro" w:hAnsi="Myriad Pro" w:cs="Segoe UI"/>
          <w:color w:val="404040"/>
          <w:sz w:val="22"/>
          <w:szCs w:val="22"/>
        </w:rPr>
      </w:pP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>Ein persönlicher Au</w:t>
      </w:r>
      <w:r w:rsidR="007B0B6A">
        <w:rPr>
          <w:rStyle w:val="normaltextrun"/>
          <w:rFonts w:ascii="Myriad Pro" w:hAnsi="Myriad Pro" w:cs="Segoe UI"/>
          <w:color w:val="404040"/>
          <w:sz w:val="22"/>
          <w:szCs w:val="22"/>
        </w:rPr>
        <w:t>s</w:t>
      </w: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>tausch ermöglicht ein tieferes Verständnis der noch zu klärenden Fragestellungen</w:t>
      </w:r>
    </w:p>
    <w:p w14:paraId="20EF5322" w14:textId="58607445" w:rsidR="00E64963" w:rsidRDefault="00E64963" w:rsidP="005265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Myriad Pro" w:hAnsi="Myriad Pro" w:cs="Segoe UI"/>
          <w:color w:val="404040"/>
          <w:sz w:val="22"/>
          <w:szCs w:val="22"/>
        </w:rPr>
      </w:pPr>
      <w:r w:rsidRPr="2B04446A">
        <w:rPr>
          <w:rStyle w:val="normaltextrun"/>
          <w:rFonts w:ascii="Myriad Pro" w:hAnsi="Myriad Pro" w:cs="Segoe UI"/>
          <w:color w:val="404040" w:themeColor="text1" w:themeTint="BF"/>
          <w:sz w:val="22"/>
          <w:szCs w:val="22"/>
        </w:rPr>
        <w:t xml:space="preserve">Die sich aus den Arbeitsständen ergebenden relevanten Fragen und Impulse definieren das Vorgehen im </w:t>
      </w:r>
      <w:r w:rsidR="004658A7">
        <w:br/>
      </w:r>
      <w:proofErr w:type="spellStart"/>
      <w:proofErr w:type="gramStart"/>
      <w:r w:rsidR="00500979" w:rsidRPr="2B04446A">
        <w:rPr>
          <w:rStyle w:val="normaltextrun"/>
          <w:rFonts w:ascii="Myriad Pro" w:hAnsi="Myriad Pro" w:cs="Segoe UI"/>
          <w:color w:val="404040" w:themeColor="text1" w:themeTint="BF"/>
          <w:sz w:val="22"/>
          <w:szCs w:val="22"/>
        </w:rPr>
        <w:t>Expert:innendialog</w:t>
      </w:r>
      <w:proofErr w:type="spellEnd"/>
      <w:proofErr w:type="gramEnd"/>
      <w:r w:rsidRPr="2B04446A">
        <w:rPr>
          <w:rStyle w:val="normaltextrun"/>
          <w:rFonts w:ascii="Myriad Pro" w:hAnsi="Myriad Pro" w:cs="Segoe UI"/>
          <w:color w:val="404040" w:themeColor="text1" w:themeTint="BF"/>
          <w:sz w:val="22"/>
          <w:szCs w:val="22"/>
        </w:rPr>
        <w:t xml:space="preserve">, </w:t>
      </w:r>
      <w:r w:rsidR="002F41DA" w:rsidRPr="2B04446A">
        <w:rPr>
          <w:rStyle w:val="normaltextrun"/>
          <w:rFonts w:ascii="Myriad Pro" w:hAnsi="Myriad Pro" w:cs="Segoe UI"/>
          <w:color w:val="404040" w:themeColor="text1" w:themeTint="BF"/>
          <w:sz w:val="22"/>
          <w:szCs w:val="22"/>
        </w:rPr>
        <w:t xml:space="preserve">Maßnahmenwerkstatt </w:t>
      </w:r>
      <w:r w:rsidRPr="2B04446A">
        <w:rPr>
          <w:rStyle w:val="normaltextrun"/>
          <w:rFonts w:ascii="Myriad Pro" w:hAnsi="Myriad Pro" w:cs="Segoe UI"/>
          <w:color w:val="404040" w:themeColor="text1" w:themeTint="BF"/>
          <w:sz w:val="22"/>
          <w:szCs w:val="22"/>
        </w:rPr>
        <w:t xml:space="preserve">und 2. </w:t>
      </w:r>
      <w:r w:rsidR="002F41DA" w:rsidRPr="2B04446A">
        <w:rPr>
          <w:rStyle w:val="normaltextrun"/>
          <w:rFonts w:ascii="Myriad Pro" w:hAnsi="Myriad Pro" w:cs="Segoe UI"/>
          <w:color w:val="404040" w:themeColor="text1" w:themeTint="BF"/>
          <w:sz w:val="22"/>
          <w:szCs w:val="22"/>
        </w:rPr>
        <w:t>Steuerungsrunde</w:t>
      </w:r>
      <w:r w:rsidRPr="2B04446A">
        <w:rPr>
          <w:rStyle w:val="normaltextrun"/>
          <w:rFonts w:ascii="Myriad Pro" w:hAnsi="Myriad Pro" w:cs="Segoe UI"/>
          <w:color w:val="404040" w:themeColor="text1" w:themeTint="BF"/>
          <w:sz w:val="22"/>
          <w:szCs w:val="22"/>
        </w:rPr>
        <w:t>. </w:t>
      </w:r>
      <w:r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> </w:t>
      </w:r>
      <w:r w:rsidR="00452E63"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>So k</w:t>
      </w:r>
      <w:r w:rsidR="005D70F2"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>önnen die Folgeveranstaltungen auf einer</w:t>
      </w:r>
      <w:r w:rsidR="005D70F2">
        <w:br/>
      </w:r>
      <w:r w:rsidR="005D70F2"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 xml:space="preserve">Schnittmenge der drei Steuerungsrunden aufgebaut werden. </w:t>
      </w:r>
    </w:p>
    <w:p w14:paraId="1B346F23" w14:textId="432BB20A" w:rsidR="00D57AB2" w:rsidRDefault="00D57AB2" w:rsidP="005265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Myriad Pro" w:hAnsi="Myriad Pro" w:cs="Segoe UI"/>
          <w:color w:val="404040"/>
          <w:sz w:val="22"/>
          <w:szCs w:val="22"/>
        </w:rPr>
      </w:pPr>
      <w:r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 xml:space="preserve">Ein gemeinsamer Blick auf die bisher zusammengetragenen Stakeholder </w:t>
      </w:r>
      <w:r w:rsidR="00966440"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 xml:space="preserve">setzt diese in Bezug zu den Transformatorischen </w:t>
      </w:r>
      <w:r w:rsidR="00966440">
        <w:br/>
      </w:r>
      <w:r w:rsidR="00966440"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 xml:space="preserve">Fragestellungen und </w:t>
      </w:r>
      <w:r w:rsidR="00820968"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 xml:space="preserve">schafft so Raum für Ergänzungen und eine Auswahl der zum </w:t>
      </w:r>
      <w:proofErr w:type="spellStart"/>
      <w:proofErr w:type="gramStart"/>
      <w:r w:rsidR="00820968"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>Expert:innendialog</w:t>
      </w:r>
      <w:proofErr w:type="spellEnd"/>
      <w:proofErr w:type="gramEnd"/>
      <w:r w:rsidR="00820968"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 xml:space="preserve"> </w:t>
      </w:r>
      <w:r w:rsidR="4039F5FB"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>E</w:t>
      </w:r>
      <w:r w:rsidR="00820968" w:rsidRPr="2B04446A">
        <w:rPr>
          <w:rStyle w:val="eop"/>
          <w:rFonts w:ascii="Myriad Pro" w:hAnsi="Myriad Pro" w:cs="Segoe UI"/>
          <w:color w:val="404040" w:themeColor="text1" w:themeTint="BF"/>
          <w:sz w:val="22"/>
          <w:szCs w:val="22"/>
        </w:rPr>
        <w:t xml:space="preserve">inzuladenden. </w:t>
      </w:r>
    </w:p>
    <w:p w14:paraId="185514D9" w14:textId="77777777" w:rsidR="00E64963" w:rsidRDefault="00E64963" w:rsidP="00E649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FC6808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color w:val="FC6808"/>
          <w:sz w:val="36"/>
          <w:szCs w:val="36"/>
        </w:rPr>
        <w:t>Ziele</w:t>
      </w:r>
      <w:r>
        <w:rPr>
          <w:rStyle w:val="eop"/>
          <w:rFonts w:ascii="Myriad Pro Light" w:hAnsi="Myriad Pro Light" w:cs="Segoe UI"/>
          <w:b/>
          <w:bCs/>
          <w:color w:val="FC6808"/>
          <w:sz w:val="36"/>
          <w:szCs w:val="36"/>
        </w:rPr>
        <w:t> </w:t>
      </w:r>
    </w:p>
    <w:p w14:paraId="130D85FA" w14:textId="5E7CFA90" w:rsidR="00E64963" w:rsidRDefault="00E64963" w:rsidP="005265A8">
      <w:pPr>
        <w:pStyle w:val="paragraph"/>
        <w:numPr>
          <w:ilvl w:val="0"/>
          <w:numId w:val="11"/>
        </w:numPr>
        <w:tabs>
          <w:tab w:val="clear" w:pos="702"/>
          <w:tab w:val="num" w:pos="-15"/>
          <w:tab w:val="left" w:pos="993"/>
        </w:tabs>
        <w:spacing w:before="0" w:beforeAutospacing="0" w:after="0" w:afterAutospacing="0"/>
        <w:ind w:left="708" w:firstLine="0"/>
        <w:textAlignment w:val="baseline"/>
        <w:rPr>
          <w:rFonts w:ascii="Myriad Pro" w:hAnsi="Myriad Pro" w:cs="Segoe UI"/>
          <w:color w:val="404040"/>
          <w:sz w:val="22"/>
          <w:szCs w:val="22"/>
        </w:rPr>
      </w:pP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>Die aktuellen Zielstellungen sind transparent.</w:t>
      </w:r>
      <w:r>
        <w:rPr>
          <w:rStyle w:val="eop"/>
          <w:rFonts w:ascii="Myriad Pro" w:hAnsi="Myriad Pro" w:cs="Segoe UI"/>
          <w:color w:val="404040"/>
          <w:sz w:val="22"/>
          <w:szCs w:val="22"/>
        </w:rPr>
        <w:t> </w:t>
      </w:r>
    </w:p>
    <w:p w14:paraId="08D983B1" w14:textId="77777777" w:rsidR="00E64963" w:rsidRDefault="00E64963" w:rsidP="005265A8">
      <w:pPr>
        <w:pStyle w:val="paragraph"/>
        <w:numPr>
          <w:ilvl w:val="0"/>
          <w:numId w:val="11"/>
        </w:numPr>
        <w:tabs>
          <w:tab w:val="clear" w:pos="702"/>
          <w:tab w:val="num" w:pos="-15"/>
          <w:tab w:val="left" w:pos="993"/>
        </w:tabs>
        <w:spacing w:before="0" w:beforeAutospacing="0" w:after="0" w:afterAutospacing="0"/>
        <w:ind w:left="708" w:firstLine="0"/>
        <w:textAlignment w:val="baseline"/>
        <w:rPr>
          <w:rFonts w:ascii="Myriad Pro" w:hAnsi="Myriad Pro" w:cs="Segoe UI"/>
          <w:color w:val="404040"/>
          <w:sz w:val="22"/>
          <w:szCs w:val="22"/>
        </w:rPr>
      </w:pPr>
      <w:commentRangeStart w:id="0"/>
      <w:r>
        <w:rPr>
          <w:rStyle w:val="normaltextrun"/>
          <w:rFonts w:ascii="Myriad Pro" w:hAnsi="Myriad Pro" w:cs="Segoe UI"/>
          <w:color w:val="404040"/>
          <w:sz w:val="22"/>
          <w:szCs w:val="22"/>
        </w:rPr>
        <w:t>Transformatorische Fragestellungen</w:t>
      </w:r>
      <w:commentRangeEnd w:id="0"/>
      <w:r w:rsidR="000D0E06">
        <w:rPr>
          <w:rStyle w:val="Kommentarzeichen"/>
        </w:rPr>
        <w:commentReference w:id="0"/>
      </w: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>, Schnittmengen in den Ansätzen und Schnittstellen zwischen den Planungen sind sichtbar.</w:t>
      </w:r>
      <w:r>
        <w:rPr>
          <w:rStyle w:val="eop"/>
          <w:rFonts w:ascii="Myriad Pro" w:hAnsi="Myriad Pro" w:cs="Segoe UI"/>
          <w:color w:val="404040"/>
          <w:sz w:val="22"/>
          <w:szCs w:val="22"/>
        </w:rPr>
        <w:t> </w:t>
      </w:r>
    </w:p>
    <w:p w14:paraId="1B9DD5CD" w14:textId="77777777" w:rsidR="00E64963" w:rsidRDefault="00E64963" w:rsidP="005265A8">
      <w:pPr>
        <w:pStyle w:val="paragraph"/>
        <w:numPr>
          <w:ilvl w:val="0"/>
          <w:numId w:val="11"/>
        </w:numPr>
        <w:tabs>
          <w:tab w:val="clear" w:pos="702"/>
          <w:tab w:val="num" w:pos="-15"/>
          <w:tab w:val="left" w:pos="993"/>
        </w:tabs>
        <w:spacing w:before="0" w:beforeAutospacing="0" w:after="0" w:afterAutospacing="0"/>
        <w:ind w:left="708" w:firstLine="0"/>
        <w:textAlignment w:val="baseline"/>
        <w:rPr>
          <w:rFonts w:ascii="Myriad Pro" w:hAnsi="Myriad Pro" w:cs="Segoe UI"/>
          <w:color w:val="404040"/>
          <w:sz w:val="22"/>
          <w:szCs w:val="22"/>
        </w:rPr>
      </w:pP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>Die Bearbeitungsebene (politisch, strategisch, operativ) für die nächsten Veranstaltungen ist geklärt.</w:t>
      </w:r>
      <w:r>
        <w:rPr>
          <w:rStyle w:val="eop"/>
          <w:rFonts w:ascii="Myriad Pro" w:hAnsi="Myriad Pro" w:cs="Segoe UI"/>
          <w:color w:val="404040"/>
          <w:sz w:val="22"/>
          <w:szCs w:val="22"/>
        </w:rPr>
        <w:t> </w:t>
      </w:r>
    </w:p>
    <w:p w14:paraId="111FCB4E" w14:textId="29236930" w:rsidR="00E64963" w:rsidRDefault="00E64963" w:rsidP="005265A8">
      <w:pPr>
        <w:pStyle w:val="paragraph"/>
        <w:numPr>
          <w:ilvl w:val="0"/>
          <w:numId w:val="11"/>
        </w:numPr>
        <w:tabs>
          <w:tab w:val="clear" w:pos="702"/>
          <w:tab w:val="num" w:pos="-15"/>
          <w:tab w:val="left" w:pos="993"/>
        </w:tabs>
        <w:spacing w:before="0" w:beforeAutospacing="0" w:after="0" w:afterAutospacing="0"/>
        <w:ind w:left="708" w:firstLine="0"/>
        <w:textAlignment w:val="baseline"/>
        <w:rPr>
          <w:rFonts w:ascii="Myriad Pro" w:hAnsi="Myriad Pro" w:cs="Segoe UI"/>
          <w:color w:val="404040"/>
          <w:sz w:val="22"/>
          <w:szCs w:val="22"/>
        </w:rPr>
      </w:pP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>Es wird sichtbar, was d</w:t>
      </w:r>
      <w:r w:rsidR="0036645F">
        <w:rPr>
          <w:rStyle w:val="normaltextrun"/>
          <w:rFonts w:ascii="Myriad Pro" w:hAnsi="Myriad Pro" w:cs="Segoe UI"/>
          <w:color w:val="404040"/>
          <w:sz w:val="22"/>
          <w:szCs w:val="22"/>
        </w:rPr>
        <w:t xml:space="preserve">ie Maßnahmenbeschreibung </w:t>
      </w: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>für d</w:t>
      </w:r>
      <w:r w:rsidR="000B1E48">
        <w:rPr>
          <w:rStyle w:val="normaltextrun"/>
          <w:rFonts w:ascii="Myriad Pro" w:hAnsi="Myriad Pro" w:cs="Segoe UI"/>
          <w:color w:val="404040"/>
          <w:sz w:val="22"/>
          <w:szCs w:val="22"/>
        </w:rPr>
        <w:t xml:space="preserve">as Teilprojekt des Hardenbergplatzes </w:t>
      </w: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>leistet/beschreibt.</w:t>
      </w:r>
      <w:r>
        <w:rPr>
          <w:rStyle w:val="eop"/>
          <w:rFonts w:ascii="Myriad Pro" w:hAnsi="Myriad Pro" w:cs="Segoe UI"/>
          <w:color w:val="404040"/>
          <w:sz w:val="22"/>
          <w:szCs w:val="22"/>
        </w:rPr>
        <w:t> </w:t>
      </w:r>
    </w:p>
    <w:p w14:paraId="0BC71ACC" w14:textId="27BE23E6" w:rsidR="00E64963" w:rsidRDefault="00E64963" w:rsidP="005265A8">
      <w:pPr>
        <w:pStyle w:val="paragraph"/>
        <w:numPr>
          <w:ilvl w:val="0"/>
          <w:numId w:val="12"/>
        </w:numPr>
        <w:tabs>
          <w:tab w:val="clear" w:pos="720"/>
          <w:tab w:val="num" w:pos="3"/>
          <w:tab w:val="left" w:pos="993"/>
        </w:tabs>
        <w:spacing w:before="0" w:beforeAutospacing="0" w:after="0" w:afterAutospacing="0"/>
        <w:ind w:left="708" w:firstLine="0"/>
        <w:textAlignment w:val="baseline"/>
        <w:rPr>
          <w:rStyle w:val="eop"/>
          <w:rFonts w:ascii="Myriad Pro" w:hAnsi="Myriad Pro" w:cs="Segoe UI"/>
          <w:color w:val="404040"/>
          <w:sz w:val="22"/>
          <w:szCs w:val="22"/>
        </w:rPr>
      </w:pP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>Die geklärte Bearbeitungsebene ermöglich</w:t>
      </w:r>
      <w:r w:rsidR="007D48C1">
        <w:rPr>
          <w:rStyle w:val="normaltextrun"/>
          <w:rFonts w:ascii="Myriad Pro" w:hAnsi="Myriad Pro" w:cs="Segoe UI"/>
          <w:color w:val="404040"/>
          <w:sz w:val="22"/>
          <w:szCs w:val="22"/>
        </w:rPr>
        <w:t>t</w:t>
      </w:r>
      <w:r>
        <w:rPr>
          <w:rStyle w:val="normaltextrun"/>
          <w:rFonts w:ascii="Myriad Pro" w:hAnsi="Myriad Pro" w:cs="Segoe UI"/>
          <w:color w:val="404040"/>
          <w:sz w:val="22"/>
          <w:szCs w:val="22"/>
        </w:rPr>
        <w:t xml:space="preserve"> eine fundierte Auswahl der als nächstes hinzuzuziehenden Stakeholder.</w:t>
      </w:r>
      <w:r>
        <w:rPr>
          <w:rStyle w:val="eop"/>
          <w:rFonts w:ascii="Myriad Pro" w:hAnsi="Myriad Pro" w:cs="Segoe UI"/>
          <w:color w:val="404040"/>
          <w:sz w:val="22"/>
          <w:szCs w:val="22"/>
        </w:rPr>
        <w:t> </w:t>
      </w:r>
    </w:p>
    <w:p w14:paraId="5A86A97A" w14:textId="4866C304" w:rsidR="004658A7" w:rsidRDefault="004658A7">
      <w:pPr>
        <w:rPr>
          <w:rStyle w:val="eop"/>
          <w:rFonts w:ascii="Myriad Pro" w:hAnsi="Myriad Pro" w:cs="Segoe UI"/>
          <w:color w:val="404040"/>
          <w:sz w:val="22"/>
          <w:szCs w:val="22"/>
        </w:rPr>
      </w:pPr>
    </w:p>
    <w:p w14:paraId="514EA77A" w14:textId="77777777" w:rsidR="00026B1C" w:rsidRDefault="00026B1C" w:rsidP="00833DCC">
      <w:pPr>
        <w:pStyle w:val="berschrift2IPG"/>
        <w:spacing w:before="360" w:after="0"/>
        <w:rPr>
          <w:sz w:val="36"/>
          <w:szCs w:val="36"/>
        </w:rPr>
      </w:pPr>
    </w:p>
    <w:p w14:paraId="3FF76981" w14:textId="04768165" w:rsidR="004658A7" w:rsidRPr="00A8072E" w:rsidRDefault="5773601E" w:rsidP="00833DCC">
      <w:pPr>
        <w:pStyle w:val="berschrift2IPG"/>
        <w:spacing w:before="360" w:after="0"/>
        <w:rPr>
          <w:sz w:val="36"/>
          <w:szCs w:val="36"/>
        </w:rPr>
      </w:pPr>
      <w:r w:rsidRPr="595B17DA">
        <w:rPr>
          <w:sz w:val="36"/>
          <w:szCs w:val="36"/>
        </w:rPr>
        <w:lastRenderedPageBreak/>
        <w:t>Regiebuch</w:t>
      </w:r>
    </w:p>
    <w:tbl>
      <w:tblPr>
        <w:tblStyle w:val="Tabellenraster"/>
        <w:tblW w:w="0" w:type="auto"/>
        <w:tblBorders>
          <w:top w:val="single" w:sz="8" w:space="0" w:color="C1C1C1"/>
          <w:left w:val="single" w:sz="8" w:space="0" w:color="C1C1C1"/>
          <w:bottom w:val="single" w:sz="8" w:space="0" w:color="C1C1C1"/>
          <w:right w:val="single" w:sz="8" w:space="0" w:color="C1C1C1"/>
          <w:insideH w:val="single" w:sz="8" w:space="0" w:color="C1C1C1"/>
          <w:insideV w:val="single" w:sz="8" w:space="0" w:color="C1C1C1"/>
        </w:tblBorders>
        <w:tblLook w:val="04A0" w:firstRow="1" w:lastRow="0" w:firstColumn="1" w:lastColumn="0" w:noHBand="0" w:noVBand="1"/>
      </w:tblPr>
      <w:tblGrid>
        <w:gridCol w:w="1075"/>
        <w:gridCol w:w="918"/>
        <w:gridCol w:w="2355"/>
        <w:gridCol w:w="2504"/>
        <w:gridCol w:w="2184"/>
        <w:gridCol w:w="2451"/>
        <w:gridCol w:w="2780"/>
      </w:tblGrid>
      <w:tr w:rsidR="00D03D80" w14:paraId="1EF68F8B" w14:textId="77777777" w:rsidTr="595B17DA">
        <w:trPr>
          <w:cantSplit/>
          <w:tblHeader/>
        </w:trPr>
        <w:tc>
          <w:tcPr>
            <w:tcW w:w="1075" w:type="dxa"/>
            <w:shd w:val="clear" w:color="auto" w:fill="06486C"/>
          </w:tcPr>
          <w:p w14:paraId="680892B2" w14:textId="77777777" w:rsidR="00094378" w:rsidRDefault="00094378" w:rsidP="00094378">
            <w:pPr>
              <w:pStyle w:val="ZellenberschriftIPG"/>
            </w:pPr>
            <w:r>
              <w:t>Uhrzeit</w:t>
            </w:r>
          </w:p>
        </w:tc>
        <w:tc>
          <w:tcPr>
            <w:tcW w:w="918" w:type="dxa"/>
            <w:shd w:val="clear" w:color="auto" w:fill="06486C"/>
          </w:tcPr>
          <w:p w14:paraId="2BF0ABEE" w14:textId="77777777" w:rsidR="00094378" w:rsidRDefault="00094378" w:rsidP="00094378">
            <w:pPr>
              <w:pStyle w:val="ZellenberschriftIPG"/>
            </w:pPr>
            <w:r>
              <w:t xml:space="preserve">Dauer </w:t>
            </w:r>
          </w:p>
        </w:tc>
        <w:tc>
          <w:tcPr>
            <w:tcW w:w="2355" w:type="dxa"/>
            <w:shd w:val="clear" w:color="auto" w:fill="06486C"/>
          </w:tcPr>
          <w:p w14:paraId="4B008734" w14:textId="77777777" w:rsidR="00094378" w:rsidRDefault="00094378" w:rsidP="00094378">
            <w:pPr>
              <w:pStyle w:val="ZellenberschriftIPG"/>
            </w:pPr>
            <w:r>
              <w:t>TOP</w:t>
            </w:r>
          </w:p>
        </w:tc>
        <w:tc>
          <w:tcPr>
            <w:tcW w:w="2504" w:type="dxa"/>
            <w:shd w:val="clear" w:color="auto" w:fill="06486C"/>
          </w:tcPr>
          <w:p w14:paraId="6E4FA324" w14:textId="77777777" w:rsidR="00094378" w:rsidRDefault="00094378" w:rsidP="00094378">
            <w:pPr>
              <w:pStyle w:val="ZellenberschriftIPG"/>
            </w:pPr>
            <w:r>
              <w:t>Intention</w:t>
            </w:r>
          </w:p>
        </w:tc>
        <w:tc>
          <w:tcPr>
            <w:tcW w:w="2184" w:type="dxa"/>
            <w:shd w:val="clear" w:color="auto" w:fill="06486C"/>
          </w:tcPr>
          <w:p w14:paraId="00328056" w14:textId="77777777" w:rsidR="00094378" w:rsidRDefault="00094378" w:rsidP="00094378">
            <w:pPr>
              <w:pStyle w:val="ZellenberschriftIPG"/>
            </w:pPr>
            <w:r>
              <w:t xml:space="preserve">Methodik </w:t>
            </w:r>
          </w:p>
        </w:tc>
        <w:tc>
          <w:tcPr>
            <w:tcW w:w="2451" w:type="dxa"/>
            <w:shd w:val="clear" w:color="auto" w:fill="06486C"/>
          </w:tcPr>
          <w:p w14:paraId="2C721838" w14:textId="77777777" w:rsidR="00094378" w:rsidRDefault="00094378" w:rsidP="00094378">
            <w:pPr>
              <w:pStyle w:val="ZellenberschriftIPG"/>
            </w:pPr>
            <w:r>
              <w:t>Verantwortung</w:t>
            </w:r>
          </w:p>
        </w:tc>
        <w:tc>
          <w:tcPr>
            <w:tcW w:w="2780" w:type="dxa"/>
            <w:shd w:val="clear" w:color="auto" w:fill="06486C"/>
          </w:tcPr>
          <w:p w14:paraId="3017DFEF" w14:textId="77777777" w:rsidR="00094378" w:rsidRDefault="00094378" w:rsidP="00094378">
            <w:pPr>
              <w:pStyle w:val="ZellenberschriftIPG"/>
            </w:pPr>
            <w:r>
              <w:t>Vor- und Nachbereitung</w:t>
            </w:r>
          </w:p>
        </w:tc>
      </w:tr>
      <w:tr w:rsidR="00600A64" w14:paraId="023F4301" w14:textId="77777777" w:rsidTr="595B17DA">
        <w:trPr>
          <w:cantSplit/>
          <w:trHeight w:val="449"/>
        </w:trPr>
        <w:tc>
          <w:tcPr>
            <w:tcW w:w="1075" w:type="dxa"/>
          </w:tcPr>
          <w:p w14:paraId="55189430" w14:textId="6D12B38F" w:rsidR="007D48C1" w:rsidRDefault="007D48C1" w:rsidP="00490A93">
            <w:pPr>
              <w:pStyle w:val="TabellentextIPG"/>
              <w:jc w:val="right"/>
            </w:pPr>
            <w:r>
              <w:t>1</w:t>
            </w:r>
            <w:r w:rsidR="69BD5808">
              <w:t>2</w:t>
            </w:r>
            <w:r w:rsidR="007B0B6A">
              <w:t>:</w:t>
            </w:r>
            <w:r w:rsidR="0888E6ED">
              <w:t>15</w:t>
            </w:r>
          </w:p>
        </w:tc>
        <w:tc>
          <w:tcPr>
            <w:tcW w:w="918" w:type="dxa"/>
          </w:tcPr>
          <w:p w14:paraId="2AF9D57F" w14:textId="2DAB7A38" w:rsidR="007D48C1" w:rsidRDefault="0888E6ED" w:rsidP="00490A93">
            <w:pPr>
              <w:pStyle w:val="TabellentextIPG"/>
            </w:pPr>
            <w:r>
              <w:t>60</w:t>
            </w:r>
          </w:p>
        </w:tc>
        <w:tc>
          <w:tcPr>
            <w:tcW w:w="2355" w:type="dxa"/>
            <w:tcBorders>
              <w:bottom w:val="single" w:sz="8" w:space="0" w:color="C1C1C1"/>
            </w:tcBorders>
          </w:tcPr>
          <w:p w14:paraId="4D803DBB" w14:textId="77777777" w:rsidR="007D48C1" w:rsidRDefault="007D48C1" w:rsidP="00490A93">
            <w:pPr>
              <w:pStyle w:val="TabellentextIPG"/>
            </w:pPr>
            <w:r>
              <w:t>Aufbau</w:t>
            </w:r>
          </w:p>
        </w:tc>
        <w:tc>
          <w:tcPr>
            <w:tcW w:w="2504" w:type="dxa"/>
            <w:tcBorders>
              <w:bottom w:val="single" w:sz="8" w:space="0" w:color="C1C1C1"/>
            </w:tcBorders>
          </w:tcPr>
          <w:p w14:paraId="4BCD0B8B" w14:textId="298FD9C5" w:rsidR="000D283B" w:rsidRPr="000D283B" w:rsidRDefault="000D283B" w:rsidP="000D283B">
            <w:pPr>
              <w:rPr>
                <w:lang w:eastAsia="en-US"/>
              </w:rPr>
            </w:pPr>
          </w:p>
        </w:tc>
        <w:tc>
          <w:tcPr>
            <w:tcW w:w="2184" w:type="dxa"/>
            <w:tcBorders>
              <w:bottom w:val="single" w:sz="8" w:space="0" w:color="C1C1C1"/>
            </w:tcBorders>
          </w:tcPr>
          <w:p w14:paraId="1440C0D2" w14:textId="77777777" w:rsidR="007D48C1" w:rsidRDefault="007D48C1" w:rsidP="00490A93">
            <w:pPr>
              <w:pStyle w:val="TabellentextIPG"/>
            </w:pPr>
          </w:p>
        </w:tc>
        <w:tc>
          <w:tcPr>
            <w:tcW w:w="2451" w:type="dxa"/>
            <w:tcBorders>
              <w:bottom w:val="single" w:sz="8" w:space="0" w:color="C1C1C1"/>
            </w:tcBorders>
          </w:tcPr>
          <w:p w14:paraId="1331EC4B" w14:textId="382363A7" w:rsidR="007D48C1" w:rsidRDefault="70732DE3" w:rsidP="00490A93">
            <w:pPr>
              <w:pStyle w:val="TabellentextIPG"/>
            </w:pPr>
            <w:r>
              <w:t>IPG Vogelgsang</w:t>
            </w:r>
          </w:p>
        </w:tc>
        <w:tc>
          <w:tcPr>
            <w:tcW w:w="2780" w:type="dxa"/>
            <w:tcBorders>
              <w:bottom w:val="single" w:sz="8" w:space="0" w:color="C1C1C1"/>
            </w:tcBorders>
          </w:tcPr>
          <w:p w14:paraId="7D42AEF7" w14:textId="4404D8C0" w:rsidR="007D48C1" w:rsidRDefault="5141291E" w:rsidP="2900356F">
            <w:pPr>
              <w:pStyle w:val="TabellentextIPG"/>
              <w:rPr>
                <w:szCs w:val="22"/>
              </w:rPr>
            </w:pPr>
            <w:r w:rsidRPr="2900356F">
              <w:rPr>
                <w:szCs w:val="22"/>
              </w:rPr>
              <w:t>Material und Aufbau: Siehe unten</w:t>
            </w:r>
          </w:p>
        </w:tc>
      </w:tr>
      <w:tr w:rsidR="00600A64" w14:paraId="0CF5ABE4" w14:textId="77777777" w:rsidTr="595B17DA">
        <w:trPr>
          <w:cantSplit/>
          <w:trHeight w:val="449"/>
        </w:trPr>
        <w:tc>
          <w:tcPr>
            <w:tcW w:w="1075" w:type="dxa"/>
          </w:tcPr>
          <w:p w14:paraId="73ED986A" w14:textId="232CFE06" w:rsidR="00094378" w:rsidRDefault="00094378" w:rsidP="00094378">
            <w:pPr>
              <w:pStyle w:val="TabellentextIPG"/>
              <w:jc w:val="right"/>
            </w:pPr>
            <w:r>
              <w:t>1</w:t>
            </w:r>
            <w:r w:rsidR="007B0B6A">
              <w:t>3</w:t>
            </w:r>
            <w:r w:rsidR="00792A14">
              <w:t>:</w:t>
            </w:r>
            <w:r w:rsidR="007B0B6A">
              <w:t>15</w:t>
            </w:r>
          </w:p>
        </w:tc>
        <w:tc>
          <w:tcPr>
            <w:tcW w:w="918" w:type="dxa"/>
          </w:tcPr>
          <w:p w14:paraId="7CFD214D" w14:textId="3E8B99B4" w:rsidR="00094378" w:rsidRDefault="007D48C1" w:rsidP="00792A14">
            <w:pPr>
              <w:pStyle w:val="TabellentextIPG"/>
            </w:pPr>
            <w:r>
              <w:t>15</w:t>
            </w:r>
          </w:p>
        </w:tc>
        <w:tc>
          <w:tcPr>
            <w:tcW w:w="2355" w:type="dxa"/>
            <w:tcBorders>
              <w:bottom w:val="single" w:sz="8" w:space="0" w:color="C1C1C1"/>
            </w:tcBorders>
          </w:tcPr>
          <w:p w14:paraId="15F37E7C" w14:textId="6160481F" w:rsidR="00094378" w:rsidRDefault="007D48C1" w:rsidP="00792A14">
            <w:pPr>
              <w:pStyle w:val="TabellentextIPG"/>
            </w:pPr>
            <w:r>
              <w:t>Einlass</w:t>
            </w:r>
          </w:p>
        </w:tc>
        <w:tc>
          <w:tcPr>
            <w:tcW w:w="2504" w:type="dxa"/>
            <w:tcBorders>
              <w:bottom w:val="single" w:sz="8" w:space="0" w:color="C1C1C1"/>
            </w:tcBorders>
          </w:tcPr>
          <w:p w14:paraId="45891450" w14:textId="77777777" w:rsidR="00094378" w:rsidRDefault="007D48C1" w:rsidP="00792A14">
            <w:pPr>
              <w:pStyle w:val="TabellentextIPG"/>
            </w:pPr>
            <w:r>
              <w:t>Teilnehmende einlassen und begrüßen</w:t>
            </w:r>
          </w:p>
          <w:p w14:paraId="39482A19" w14:textId="132ED7CD" w:rsidR="000D283B" w:rsidRPr="000D283B" w:rsidRDefault="000D283B" w:rsidP="002456A8">
            <w:pPr>
              <w:rPr>
                <w:lang w:eastAsia="en-US"/>
              </w:rPr>
            </w:pPr>
          </w:p>
        </w:tc>
        <w:tc>
          <w:tcPr>
            <w:tcW w:w="2184" w:type="dxa"/>
            <w:tcBorders>
              <w:bottom w:val="single" w:sz="8" w:space="0" w:color="C1C1C1"/>
            </w:tcBorders>
          </w:tcPr>
          <w:p w14:paraId="2083CCC3" w14:textId="77777777" w:rsidR="00094378" w:rsidRDefault="00094378" w:rsidP="00792A14">
            <w:pPr>
              <w:pStyle w:val="TabellentextIPG"/>
            </w:pPr>
          </w:p>
        </w:tc>
        <w:tc>
          <w:tcPr>
            <w:tcW w:w="2451" w:type="dxa"/>
            <w:tcBorders>
              <w:bottom w:val="single" w:sz="8" w:space="0" w:color="C1C1C1"/>
            </w:tcBorders>
          </w:tcPr>
          <w:p w14:paraId="7B5319D8" w14:textId="484B9A3B" w:rsidR="00094378" w:rsidRDefault="70732DE3" w:rsidP="00792A14">
            <w:pPr>
              <w:pStyle w:val="TabellentextIPG"/>
            </w:pPr>
            <w:r>
              <w:t>IPG Vogelgsang</w:t>
            </w:r>
          </w:p>
        </w:tc>
        <w:tc>
          <w:tcPr>
            <w:tcW w:w="2780" w:type="dxa"/>
            <w:tcBorders>
              <w:bottom w:val="single" w:sz="8" w:space="0" w:color="C1C1C1"/>
            </w:tcBorders>
          </w:tcPr>
          <w:p w14:paraId="3E137ED6" w14:textId="6CBDB6FB" w:rsidR="00094378" w:rsidRDefault="16D67C87" w:rsidP="00792A14">
            <w:pPr>
              <w:pStyle w:val="TabellentextIPG"/>
            </w:pPr>
            <w:r>
              <w:t xml:space="preserve">TN-Liste </w:t>
            </w:r>
          </w:p>
        </w:tc>
      </w:tr>
      <w:tr w:rsidR="00600A64" w14:paraId="6E9DF27E" w14:textId="77777777" w:rsidTr="595B17DA">
        <w:trPr>
          <w:cantSplit/>
          <w:trHeight w:val="449"/>
        </w:trPr>
        <w:tc>
          <w:tcPr>
            <w:tcW w:w="1075" w:type="dxa"/>
          </w:tcPr>
          <w:p w14:paraId="47CFFCA1" w14:textId="76B572AA" w:rsidR="00CA0890" w:rsidRPr="00A41B75" w:rsidRDefault="00A41B75" w:rsidP="00CA0890">
            <w:pPr>
              <w:pStyle w:val="TabellentextIPG"/>
              <w:jc w:val="right"/>
            </w:pPr>
            <w:r w:rsidRPr="00A41B75">
              <w:t>1</w:t>
            </w:r>
            <w:r w:rsidR="0094018E">
              <w:t>3</w:t>
            </w:r>
            <w:r w:rsidRPr="00A41B75">
              <w:t>:</w:t>
            </w:r>
            <w:r w:rsidR="007B0B6A">
              <w:t>3</w:t>
            </w:r>
            <w:r w:rsidRPr="00A41B75">
              <w:t>0</w:t>
            </w:r>
          </w:p>
        </w:tc>
        <w:tc>
          <w:tcPr>
            <w:tcW w:w="918" w:type="dxa"/>
          </w:tcPr>
          <w:p w14:paraId="111B8C2D" w14:textId="77777777" w:rsidR="00094378" w:rsidRDefault="00094378" w:rsidP="00792A14">
            <w:pPr>
              <w:pStyle w:val="TabellentextIPG"/>
            </w:pPr>
          </w:p>
        </w:tc>
        <w:tc>
          <w:tcPr>
            <w:tcW w:w="2355" w:type="dxa"/>
            <w:shd w:val="clear" w:color="auto" w:fill="FFF2BB"/>
          </w:tcPr>
          <w:p w14:paraId="68DD4C19" w14:textId="77777777" w:rsidR="00094378" w:rsidRDefault="00094378" w:rsidP="00792A14">
            <w:pPr>
              <w:pStyle w:val="TabellentextIPG"/>
            </w:pPr>
            <w:r>
              <w:t>BEGINN</w:t>
            </w:r>
          </w:p>
        </w:tc>
        <w:tc>
          <w:tcPr>
            <w:tcW w:w="2504" w:type="dxa"/>
            <w:shd w:val="clear" w:color="auto" w:fill="FFF2BB"/>
          </w:tcPr>
          <w:p w14:paraId="0CBD4C4D" w14:textId="0B11E224" w:rsidR="000D283B" w:rsidRPr="000D283B" w:rsidRDefault="000D283B" w:rsidP="002456A8">
            <w:pPr>
              <w:rPr>
                <w:lang w:eastAsia="en-US"/>
              </w:rPr>
            </w:pPr>
          </w:p>
        </w:tc>
        <w:tc>
          <w:tcPr>
            <w:tcW w:w="2184" w:type="dxa"/>
            <w:shd w:val="clear" w:color="auto" w:fill="FFF2BB"/>
          </w:tcPr>
          <w:p w14:paraId="5524EB0E" w14:textId="77777777" w:rsidR="00094378" w:rsidRDefault="00094378" w:rsidP="00792A14">
            <w:pPr>
              <w:pStyle w:val="TabellentextIPG"/>
            </w:pPr>
          </w:p>
        </w:tc>
        <w:tc>
          <w:tcPr>
            <w:tcW w:w="2451" w:type="dxa"/>
            <w:shd w:val="clear" w:color="auto" w:fill="FFF2BB"/>
          </w:tcPr>
          <w:p w14:paraId="045A6410" w14:textId="77777777" w:rsidR="00094378" w:rsidRDefault="00094378" w:rsidP="00792A14">
            <w:pPr>
              <w:pStyle w:val="TabellentextIPG"/>
            </w:pPr>
          </w:p>
        </w:tc>
        <w:tc>
          <w:tcPr>
            <w:tcW w:w="2780" w:type="dxa"/>
            <w:shd w:val="clear" w:color="auto" w:fill="FFF2BB"/>
          </w:tcPr>
          <w:p w14:paraId="1ABD637A" w14:textId="77777777" w:rsidR="00094378" w:rsidRDefault="00094378" w:rsidP="00792A14">
            <w:pPr>
              <w:pStyle w:val="TabellentextIPG"/>
            </w:pPr>
          </w:p>
        </w:tc>
      </w:tr>
      <w:tr w:rsidR="00600A64" w14:paraId="4B0A9DFB" w14:textId="77777777" w:rsidTr="595B17DA">
        <w:trPr>
          <w:cantSplit/>
        </w:trPr>
        <w:tc>
          <w:tcPr>
            <w:tcW w:w="1075" w:type="dxa"/>
          </w:tcPr>
          <w:p w14:paraId="293AD259" w14:textId="637A01CB" w:rsidR="007D48C1" w:rsidRPr="00A41B75" w:rsidRDefault="007D48C1" w:rsidP="00490A93">
            <w:pPr>
              <w:pStyle w:val="TabellentextIPG"/>
              <w:jc w:val="right"/>
            </w:pPr>
            <w:r>
              <w:t>13:</w:t>
            </w:r>
            <w:r w:rsidR="00E20356">
              <w:t>3</w:t>
            </w:r>
            <w:r>
              <w:t>0</w:t>
            </w:r>
          </w:p>
        </w:tc>
        <w:tc>
          <w:tcPr>
            <w:tcW w:w="918" w:type="dxa"/>
          </w:tcPr>
          <w:p w14:paraId="50A46E2F" w14:textId="7FD1EDC7" w:rsidR="007D48C1" w:rsidRDefault="00E73F36" w:rsidP="00490A93">
            <w:pPr>
              <w:pStyle w:val="TabellentextIPG"/>
            </w:pPr>
            <w:r>
              <w:t>10</w:t>
            </w:r>
          </w:p>
        </w:tc>
        <w:tc>
          <w:tcPr>
            <w:tcW w:w="2355" w:type="dxa"/>
          </w:tcPr>
          <w:p w14:paraId="1751053E" w14:textId="77777777" w:rsidR="007D48C1" w:rsidRDefault="007D48C1" w:rsidP="00490A93">
            <w:pPr>
              <w:pStyle w:val="TabellentextIPG"/>
            </w:pPr>
            <w:r>
              <w:t>Begrüßung</w:t>
            </w:r>
          </w:p>
          <w:p w14:paraId="4F23D059" w14:textId="21EEB3A2" w:rsidR="007D48C1" w:rsidRDefault="007D48C1" w:rsidP="00490A93">
            <w:pPr>
              <w:pStyle w:val="TabellentextIPG"/>
            </w:pPr>
            <w:r>
              <w:t>Ablauf vorstellen</w:t>
            </w:r>
          </w:p>
        </w:tc>
        <w:tc>
          <w:tcPr>
            <w:tcW w:w="2504" w:type="dxa"/>
          </w:tcPr>
          <w:p w14:paraId="734D79AB" w14:textId="77777777" w:rsidR="007D48C1" w:rsidRDefault="0C69F031" w:rsidP="007B0B6A">
            <w:pPr>
              <w:pStyle w:val="TabellentextIPG"/>
            </w:pPr>
            <w:r>
              <w:t>Teilnehmende willkommen heißen und Orientierung geben</w:t>
            </w:r>
          </w:p>
          <w:p w14:paraId="2BFCC6EB" w14:textId="6356B6DE" w:rsidR="000D283B" w:rsidRPr="000D283B" w:rsidRDefault="000D283B" w:rsidP="002456A8">
            <w:pPr>
              <w:rPr>
                <w:lang w:eastAsia="en-US"/>
              </w:rPr>
            </w:pPr>
          </w:p>
        </w:tc>
        <w:tc>
          <w:tcPr>
            <w:tcW w:w="2184" w:type="dxa"/>
          </w:tcPr>
          <w:p w14:paraId="1B67DE05" w14:textId="77777777" w:rsidR="007D48C1" w:rsidRDefault="007D48C1" w:rsidP="00490A93">
            <w:pPr>
              <w:pStyle w:val="TabellentextIPG"/>
            </w:pPr>
            <w:r>
              <w:t xml:space="preserve">Vortrag </w:t>
            </w:r>
          </w:p>
        </w:tc>
        <w:tc>
          <w:tcPr>
            <w:tcW w:w="2451" w:type="dxa"/>
          </w:tcPr>
          <w:p w14:paraId="5A4FD375" w14:textId="066CF7DD" w:rsidR="007D48C1" w:rsidRDefault="007D48C1" w:rsidP="00490A93">
            <w:pPr>
              <w:pStyle w:val="TabellentextIPG"/>
            </w:pPr>
            <w:r>
              <w:t>IPG Wehking;</w:t>
            </w:r>
          </w:p>
          <w:p w14:paraId="7ABD2594" w14:textId="5A37CFDF" w:rsidR="008A4069" w:rsidRDefault="4D5C77BF" w:rsidP="008A4069">
            <w:pPr>
              <w:pStyle w:val="TabellentextIPG"/>
            </w:pPr>
            <w:r>
              <w:t>Begrüßung &amp; Repräsentation:</w:t>
            </w:r>
            <w:r w:rsidR="00BC4166">
              <w:br/>
            </w:r>
            <w:r w:rsidR="0CE5371E">
              <w:t>O. Schruoffenegger</w:t>
            </w:r>
            <w:r w:rsidR="00BC4166">
              <w:br/>
            </w:r>
            <w:r w:rsidR="4313538C">
              <w:t>Angela Jain</w:t>
            </w:r>
          </w:p>
        </w:tc>
        <w:tc>
          <w:tcPr>
            <w:tcW w:w="2780" w:type="dxa"/>
          </w:tcPr>
          <w:p w14:paraId="45578EB5" w14:textId="2FA07FD2" w:rsidR="007D48C1" w:rsidRDefault="00D433B4" w:rsidP="2721175E">
            <w:pPr>
              <w:pStyle w:val="TabellentextIPG"/>
              <w:spacing w:line="259" w:lineRule="auto"/>
              <w:rPr>
                <w:szCs w:val="22"/>
              </w:rPr>
            </w:pPr>
            <w:r>
              <w:rPr>
                <w:szCs w:val="22"/>
              </w:rPr>
              <w:t>Folien</w:t>
            </w:r>
          </w:p>
        </w:tc>
      </w:tr>
      <w:tr w:rsidR="00600A64" w14:paraId="75E15FB5" w14:textId="77777777" w:rsidTr="595B17DA">
        <w:trPr>
          <w:cantSplit/>
        </w:trPr>
        <w:tc>
          <w:tcPr>
            <w:tcW w:w="1075" w:type="dxa"/>
          </w:tcPr>
          <w:p w14:paraId="3C6CCE4D" w14:textId="08914479" w:rsidR="00094378" w:rsidRPr="00A41B75" w:rsidRDefault="0094018E" w:rsidP="00094378">
            <w:pPr>
              <w:pStyle w:val="TabellentextIPG"/>
              <w:jc w:val="right"/>
            </w:pPr>
            <w:r>
              <w:t>13:</w:t>
            </w:r>
            <w:r w:rsidR="00E20356">
              <w:t>3</w:t>
            </w:r>
            <w:r w:rsidR="00C112D1">
              <w:t>5</w:t>
            </w:r>
          </w:p>
        </w:tc>
        <w:tc>
          <w:tcPr>
            <w:tcW w:w="918" w:type="dxa"/>
          </w:tcPr>
          <w:p w14:paraId="353323A2" w14:textId="07191439" w:rsidR="00094378" w:rsidRDefault="00C112D1" w:rsidP="00792A14">
            <w:pPr>
              <w:pStyle w:val="TabellentextIPG"/>
            </w:pPr>
            <w:r>
              <w:t>10</w:t>
            </w:r>
          </w:p>
        </w:tc>
        <w:tc>
          <w:tcPr>
            <w:tcW w:w="2355" w:type="dxa"/>
          </w:tcPr>
          <w:p w14:paraId="05EAD885" w14:textId="5EFC3A00" w:rsidR="00094378" w:rsidRDefault="0094018E" w:rsidP="00792A14">
            <w:pPr>
              <w:pStyle w:val="TabellentextIPG"/>
            </w:pPr>
            <w:r>
              <w:t>Ankommen und Kennenlernen</w:t>
            </w:r>
          </w:p>
        </w:tc>
        <w:tc>
          <w:tcPr>
            <w:tcW w:w="2504" w:type="dxa"/>
          </w:tcPr>
          <w:p w14:paraId="453DECB8" w14:textId="77777777" w:rsidR="00094378" w:rsidRDefault="007D48C1" w:rsidP="00792A14">
            <w:pPr>
              <w:pStyle w:val="TabellentextIPG"/>
            </w:pPr>
            <w:r>
              <w:t>Gemeinsames Einchecken</w:t>
            </w:r>
          </w:p>
          <w:p w14:paraId="1D81118D" w14:textId="0DA279ED" w:rsidR="000D283B" w:rsidRPr="000D283B" w:rsidRDefault="000D283B" w:rsidP="002456A8">
            <w:pPr>
              <w:rPr>
                <w:lang w:eastAsia="en-US"/>
              </w:rPr>
            </w:pPr>
          </w:p>
        </w:tc>
        <w:tc>
          <w:tcPr>
            <w:tcW w:w="2184" w:type="dxa"/>
          </w:tcPr>
          <w:p w14:paraId="7B8B20A4" w14:textId="1F03BE1F" w:rsidR="00094378" w:rsidRDefault="00150EEF" w:rsidP="00792A14">
            <w:pPr>
              <w:pStyle w:val="TabellentextIPG"/>
            </w:pPr>
            <w:commentRangeStart w:id="1"/>
            <w:r>
              <w:t xml:space="preserve">Was </w:t>
            </w:r>
            <w:r w:rsidR="009134D2">
              <w:t xml:space="preserve">wäre aus meiner Sicht das </w:t>
            </w:r>
            <w:r w:rsidR="00973B54">
              <w:t xml:space="preserve">schlimmste/beste was der </w:t>
            </w:r>
            <w:r w:rsidR="00E20356">
              <w:t>dem Hardenbergplatz</w:t>
            </w:r>
            <w:r w:rsidR="00973B54">
              <w:t xml:space="preserve"> passieren könnte?</w:t>
            </w:r>
            <w:commentRangeEnd w:id="1"/>
            <w:r>
              <w:commentReference w:id="1"/>
            </w:r>
          </w:p>
        </w:tc>
        <w:tc>
          <w:tcPr>
            <w:tcW w:w="2451" w:type="dxa"/>
          </w:tcPr>
          <w:p w14:paraId="23702C4A" w14:textId="6EA9409B" w:rsidR="00094378" w:rsidRDefault="007D48C1" w:rsidP="00792A14">
            <w:pPr>
              <w:pStyle w:val="TabellentextIPG"/>
            </w:pPr>
            <w:r>
              <w:t>IPG Wehking</w:t>
            </w:r>
            <w:r w:rsidR="00A64486">
              <w:t xml:space="preserve">; </w:t>
            </w:r>
            <w:r w:rsidR="00635EA0">
              <w:t>alle TN</w:t>
            </w:r>
          </w:p>
        </w:tc>
        <w:tc>
          <w:tcPr>
            <w:tcW w:w="2780" w:type="dxa"/>
          </w:tcPr>
          <w:p w14:paraId="4AEDD8FA" w14:textId="0A6B925E" w:rsidR="00094378" w:rsidRDefault="79EAB32F" w:rsidP="00792A14">
            <w:pPr>
              <w:pStyle w:val="TabellentextIPG"/>
            </w:pPr>
            <w:r>
              <w:t xml:space="preserve">IPG </w:t>
            </w:r>
            <w:r w:rsidR="0C228342">
              <w:t>Vogelgsang</w:t>
            </w:r>
            <w:r>
              <w:t xml:space="preserve">: </w:t>
            </w:r>
            <w:r w:rsidR="0489983F">
              <w:t xml:space="preserve">Antworten auf </w:t>
            </w:r>
            <w:r w:rsidR="02D80564">
              <w:t>Pinnwan</w:t>
            </w:r>
            <w:r w:rsidR="0489983F">
              <w:t>d sammeln</w:t>
            </w:r>
            <w:r w:rsidR="4A562A87">
              <w:t xml:space="preserve"> &gt; Input für TF</w:t>
            </w:r>
          </w:p>
          <w:p w14:paraId="215FDE56" w14:textId="380FBC54" w:rsidR="00094378" w:rsidRDefault="00094378" w:rsidP="2900356F">
            <w:pPr>
              <w:pStyle w:val="TabellentextIPG"/>
              <w:rPr>
                <w:szCs w:val="22"/>
              </w:rPr>
            </w:pPr>
          </w:p>
        </w:tc>
      </w:tr>
      <w:tr w:rsidR="00600A64" w14:paraId="6C7407C0" w14:textId="77777777" w:rsidTr="595B17DA">
        <w:trPr>
          <w:cantSplit/>
        </w:trPr>
        <w:tc>
          <w:tcPr>
            <w:tcW w:w="1075" w:type="dxa"/>
          </w:tcPr>
          <w:p w14:paraId="6221941E" w14:textId="1C868DA0" w:rsidR="00094378" w:rsidRPr="00A41B75" w:rsidRDefault="0094018E" w:rsidP="00094378">
            <w:pPr>
              <w:pStyle w:val="TabellentextIPG"/>
              <w:jc w:val="right"/>
            </w:pPr>
            <w:r>
              <w:t>13:</w:t>
            </w:r>
            <w:r w:rsidR="00D23D94">
              <w:t>4</w:t>
            </w:r>
            <w:r>
              <w:t>5</w:t>
            </w:r>
          </w:p>
        </w:tc>
        <w:tc>
          <w:tcPr>
            <w:tcW w:w="918" w:type="dxa"/>
          </w:tcPr>
          <w:p w14:paraId="3D3C3C5C" w14:textId="07A01A65" w:rsidR="00094378" w:rsidRDefault="00FC5082" w:rsidP="00792A14">
            <w:pPr>
              <w:pStyle w:val="TabellentextIPG"/>
            </w:pPr>
            <w:r>
              <w:t>15</w:t>
            </w:r>
          </w:p>
        </w:tc>
        <w:tc>
          <w:tcPr>
            <w:tcW w:w="2355" w:type="dxa"/>
          </w:tcPr>
          <w:p w14:paraId="4AE459C2" w14:textId="7AA3FBC2" w:rsidR="00094378" w:rsidRDefault="007D48C1" w:rsidP="00792A14">
            <w:pPr>
              <w:pStyle w:val="TabellentextIPG"/>
            </w:pPr>
            <w:r>
              <w:t>Anmoderation Arbeits</w:t>
            </w:r>
            <w:r w:rsidR="00B51C5C">
              <w:t xml:space="preserve">session #1: </w:t>
            </w:r>
            <w:r w:rsidR="00A07182">
              <w:t>So weit sind wir schon:</w:t>
            </w:r>
          </w:p>
        </w:tc>
        <w:tc>
          <w:tcPr>
            <w:tcW w:w="2504" w:type="dxa"/>
          </w:tcPr>
          <w:p w14:paraId="35543421" w14:textId="07679440" w:rsidR="00094378" w:rsidRDefault="00F7084F" w:rsidP="00792A14">
            <w:pPr>
              <w:pStyle w:val="TabellentextIPG"/>
            </w:pPr>
            <w:r>
              <w:t xml:space="preserve">Überblick </w:t>
            </w:r>
            <w:r w:rsidR="00FC5082">
              <w:t xml:space="preserve">über das Projekt </w:t>
            </w:r>
            <w:r>
              <w:t>verschaffen</w:t>
            </w:r>
            <w:r w:rsidR="00980465">
              <w:t xml:space="preserve">: </w:t>
            </w:r>
            <w:r w:rsidR="00980465">
              <w:br/>
              <w:t xml:space="preserve">Use-Case, </w:t>
            </w:r>
            <w:r w:rsidR="00216C08">
              <w:t>3 Teilprojekte, Zusammenhänge</w:t>
            </w:r>
          </w:p>
        </w:tc>
        <w:tc>
          <w:tcPr>
            <w:tcW w:w="2184" w:type="dxa"/>
          </w:tcPr>
          <w:p w14:paraId="7A60A8DB" w14:textId="7F1BE66F" w:rsidR="00094378" w:rsidRDefault="00094378" w:rsidP="00792A14">
            <w:pPr>
              <w:pStyle w:val="TabellentextIPG"/>
            </w:pPr>
          </w:p>
        </w:tc>
        <w:tc>
          <w:tcPr>
            <w:tcW w:w="2451" w:type="dxa"/>
          </w:tcPr>
          <w:p w14:paraId="693AD5B6" w14:textId="261B9A30" w:rsidR="00094378" w:rsidRDefault="18C8C74C" w:rsidP="00792A14">
            <w:pPr>
              <w:pStyle w:val="TabellentextIPG"/>
            </w:pPr>
            <w:r>
              <w:t>Rolf</w:t>
            </w:r>
            <w:r w:rsidR="52236642">
              <w:t xml:space="preserve"> Mienkus</w:t>
            </w:r>
          </w:p>
        </w:tc>
        <w:tc>
          <w:tcPr>
            <w:tcW w:w="2780" w:type="dxa"/>
          </w:tcPr>
          <w:p w14:paraId="1125A693" w14:textId="34939B73" w:rsidR="00094378" w:rsidRDefault="569A610A" w:rsidP="00792A14">
            <w:pPr>
              <w:pStyle w:val="TabellentextIPG"/>
            </w:pPr>
            <w:r>
              <w:t>Maßnahmen-</w:t>
            </w:r>
            <w:r>
              <w:br/>
              <w:t xml:space="preserve">beschreibung </w:t>
            </w:r>
            <w:r w:rsidR="7BF0F2FD">
              <w:t xml:space="preserve">Dokument (Entwurf) </w:t>
            </w:r>
            <w:r w:rsidR="7FBC410D">
              <w:t>für alle bereit stellen</w:t>
            </w:r>
            <w:r>
              <w:br/>
            </w:r>
            <w:r w:rsidR="43A90713">
              <w:t>PPT-Präsentation</w:t>
            </w:r>
          </w:p>
        </w:tc>
      </w:tr>
      <w:tr w:rsidR="00600A64" w14:paraId="07C6309C" w14:textId="77777777" w:rsidTr="595B17DA">
        <w:trPr>
          <w:cantSplit/>
        </w:trPr>
        <w:tc>
          <w:tcPr>
            <w:tcW w:w="1075" w:type="dxa"/>
          </w:tcPr>
          <w:p w14:paraId="6FC6CDBA" w14:textId="0017A351" w:rsidR="00635EA0" w:rsidRPr="00A41B75" w:rsidRDefault="00FC5082" w:rsidP="00490A93">
            <w:pPr>
              <w:pStyle w:val="TabellentextIPG"/>
              <w:jc w:val="right"/>
            </w:pPr>
            <w:r>
              <w:lastRenderedPageBreak/>
              <w:t>14:00</w:t>
            </w:r>
          </w:p>
        </w:tc>
        <w:tc>
          <w:tcPr>
            <w:tcW w:w="918" w:type="dxa"/>
          </w:tcPr>
          <w:p w14:paraId="38CF46B7" w14:textId="11408250" w:rsidR="00635EA0" w:rsidRDefault="00AE7F93" w:rsidP="00490A93">
            <w:pPr>
              <w:pStyle w:val="TabellentextIPG"/>
            </w:pPr>
            <w:r>
              <w:t>15</w:t>
            </w:r>
          </w:p>
        </w:tc>
        <w:tc>
          <w:tcPr>
            <w:tcW w:w="2355" w:type="dxa"/>
            <w:tcBorders>
              <w:bottom w:val="single" w:sz="8" w:space="0" w:color="C1C1C1"/>
            </w:tcBorders>
          </w:tcPr>
          <w:p w14:paraId="02D8B4EC" w14:textId="540FA969" w:rsidR="00635EA0" w:rsidRDefault="00635EA0" w:rsidP="00490A93">
            <w:pPr>
              <w:pStyle w:val="TabellentextIPG"/>
            </w:pPr>
            <w:r>
              <w:t>Schnittstellen</w:t>
            </w:r>
            <w:r w:rsidR="188F5FED">
              <w:t xml:space="preserve"> </w:t>
            </w:r>
            <w:r>
              <w:t>und Gemeinsamkeiten in den Arbeiten</w:t>
            </w:r>
          </w:p>
        </w:tc>
        <w:tc>
          <w:tcPr>
            <w:tcW w:w="2504" w:type="dxa"/>
            <w:tcBorders>
              <w:bottom w:val="single" w:sz="8" w:space="0" w:color="C1C1C1"/>
            </w:tcBorders>
          </w:tcPr>
          <w:p w14:paraId="4EA17E6D" w14:textId="270077AA" w:rsidR="00DC27CB" w:rsidRDefault="00E57BA9" w:rsidP="00DC27CB">
            <w:pPr>
              <w:pStyle w:val="TabellentextIPG"/>
            </w:pPr>
            <w:r>
              <w:t xml:space="preserve">Wer arbeitet an was und trägt was bei? </w:t>
            </w:r>
          </w:p>
        </w:tc>
        <w:tc>
          <w:tcPr>
            <w:tcW w:w="2184" w:type="dxa"/>
            <w:tcBorders>
              <w:bottom w:val="single" w:sz="8" w:space="0" w:color="C1C1C1"/>
            </w:tcBorders>
          </w:tcPr>
          <w:p w14:paraId="7443DCFA" w14:textId="4786DD99" w:rsidR="00216C08" w:rsidRDefault="00216C08" w:rsidP="00216C08">
            <w:pPr>
              <w:pStyle w:val="TabellentextIPG"/>
            </w:pPr>
            <w:commentRangeStart w:id="2"/>
            <w:r>
              <w:t>MBS</w:t>
            </w:r>
            <w:r w:rsidR="00901131">
              <w:t xml:space="preserve"> als Text und PPT</w:t>
            </w:r>
            <w:r>
              <w:t>, verstehen</w:t>
            </w:r>
            <w:commentRangeEnd w:id="2"/>
            <w:r>
              <w:rPr>
                <w:rStyle w:val="Kommentarzeichen"/>
                <w:rFonts w:ascii="Times New Roman" w:eastAsia="Times New Roman" w:hAnsi="Times New Roman" w:cs="Times New Roman"/>
                <w:color w:val="auto"/>
                <w:spacing w:val="0"/>
                <w:kern w:val="0"/>
                <w:lang w:eastAsia="de-DE"/>
              </w:rPr>
              <w:commentReference w:id="2"/>
            </w:r>
          </w:p>
          <w:p w14:paraId="59AE8923" w14:textId="2C54D6EA" w:rsidR="00CD00C7" w:rsidRDefault="00CD00C7" w:rsidP="00216C08">
            <w:pPr>
              <w:pStyle w:val="TabellentextIPG"/>
            </w:pPr>
            <w:r>
              <w:t xml:space="preserve">Ergänzen im Schreibgespräch. Alle gehen rum. </w:t>
            </w:r>
          </w:p>
          <w:p w14:paraId="0D3C5A38" w14:textId="35ACD771" w:rsidR="00AE7F93" w:rsidRDefault="00AE7F93" w:rsidP="00216C08">
            <w:pPr>
              <w:pStyle w:val="TabellentextIPG"/>
            </w:pPr>
            <w:r>
              <w:t>Anleitung via Miro</w:t>
            </w:r>
          </w:p>
          <w:p w14:paraId="247BFA63" w14:textId="1E1132F4" w:rsidR="00A73CCC" w:rsidRDefault="00A73CCC" w:rsidP="00490A93">
            <w:pPr>
              <w:pStyle w:val="TabellentextIPG"/>
            </w:pPr>
          </w:p>
        </w:tc>
        <w:tc>
          <w:tcPr>
            <w:tcW w:w="2451" w:type="dxa"/>
            <w:tcBorders>
              <w:bottom w:val="single" w:sz="8" w:space="0" w:color="C1C1C1"/>
            </w:tcBorders>
          </w:tcPr>
          <w:p w14:paraId="0EDDD0B6" w14:textId="034A63C1" w:rsidR="00635EA0" w:rsidRDefault="00C67978" w:rsidP="00490A93">
            <w:pPr>
              <w:pStyle w:val="TabellentextIPG"/>
            </w:pPr>
            <w:r>
              <w:t xml:space="preserve">Alle </w:t>
            </w:r>
            <w:r w:rsidR="00E160DA">
              <w:t>TN</w:t>
            </w:r>
            <w:r w:rsidR="00F13C6A">
              <w:t xml:space="preserve"> für sich</w:t>
            </w:r>
          </w:p>
          <w:p w14:paraId="434169D4" w14:textId="5CD8D6A6" w:rsidR="00D51C2D" w:rsidRDefault="00D51C2D" w:rsidP="00490A93">
            <w:pPr>
              <w:pStyle w:val="TabellentextIPG"/>
            </w:pPr>
          </w:p>
        </w:tc>
        <w:tc>
          <w:tcPr>
            <w:tcW w:w="2780" w:type="dxa"/>
            <w:tcBorders>
              <w:bottom w:val="single" w:sz="8" w:space="0" w:color="C1C1C1"/>
            </w:tcBorders>
          </w:tcPr>
          <w:p w14:paraId="78053E55" w14:textId="606EAFA4" w:rsidR="00ED7F2D" w:rsidRDefault="009070F3" w:rsidP="00490A93">
            <w:pPr>
              <w:pStyle w:val="TabellentextIPG"/>
            </w:pPr>
            <w:r>
              <w:t xml:space="preserve">Präsentation </w:t>
            </w:r>
            <w:r w:rsidR="006364A0">
              <w:t xml:space="preserve">und Langtext </w:t>
            </w:r>
            <w:r>
              <w:t>als Grundlage der Arbei</w:t>
            </w:r>
            <w:r w:rsidR="006364A0">
              <w:t>t</w:t>
            </w:r>
          </w:p>
          <w:p w14:paraId="3F85B6E4" w14:textId="3B8C018B" w:rsidR="00ED7F2D" w:rsidRDefault="0EDCE6C2" w:rsidP="6C5B4854">
            <w:pPr>
              <w:pStyle w:val="TabellentextIPG"/>
              <w:rPr>
                <w:szCs w:val="22"/>
              </w:rPr>
            </w:pPr>
            <w:r w:rsidRPr="6C5B4854">
              <w:rPr>
                <w:szCs w:val="22"/>
              </w:rPr>
              <w:t>Vorbereitung: Zwei Stellwände mit je zwei Bereichen und gelben Post-</w:t>
            </w:r>
            <w:proofErr w:type="spellStart"/>
            <w:r w:rsidRPr="6C5B4854">
              <w:rPr>
                <w:szCs w:val="22"/>
              </w:rPr>
              <w:t>its</w:t>
            </w:r>
            <w:proofErr w:type="spellEnd"/>
          </w:p>
        </w:tc>
      </w:tr>
      <w:tr w:rsidR="00600A64" w14:paraId="6944DCEC" w14:textId="77777777" w:rsidTr="595B17DA">
        <w:trPr>
          <w:cantSplit/>
        </w:trPr>
        <w:tc>
          <w:tcPr>
            <w:tcW w:w="1075" w:type="dxa"/>
          </w:tcPr>
          <w:p w14:paraId="2C04C395" w14:textId="36607F1C" w:rsidR="00C60C3A" w:rsidRPr="00A41B75" w:rsidRDefault="00BD538A" w:rsidP="00490A93">
            <w:pPr>
              <w:pStyle w:val="TabellentextIPG"/>
              <w:jc w:val="right"/>
            </w:pPr>
            <w:r>
              <w:t>14:</w:t>
            </w:r>
            <w:r w:rsidR="00AE7F93">
              <w:t>15</w:t>
            </w:r>
          </w:p>
        </w:tc>
        <w:tc>
          <w:tcPr>
            <w:tcW w:w="918" w:type="dxa"/>
          </w:tcPr>
          <w:p w14:paraId="4DCFF1C9" w14:textId="29313064" w:rsidR="00C60C3A" w:rsidRDefault="268758E7" w:rsidP="00490A93">
            <w:pPr>
              <w:pStyle w:val="TabellentextIPG"/>
            </w:pPr>
            <w:r>
              <w:t>1</w:t>
            </w:r>
            <w:r w:rsidR="00AE7F93">
              <w:t>5</w:t>
            </w:r>
          </w:p>
        </w:tc>
        <w:tc>
          <w:tcPr>
            <w:tcW w:w="2355" w:type="dxa"/>
            <w:tcBorders>
              <w:bottom w:val="single" w:sz="8" w:space="0" w:color="C1C1C1"/>
            </w:tcBorders>
          </w:tcPr>
          <w:p w14:paraId="3D7B90E0" w14:textId="686D3B02" w:rsidR="00C60C3A" w:rsidRDefault="004B3543" w:rsidP="00490A93">
            <w:pPr>
              <w:pStyle w:val="TabellentextIPG"/>
            </w:pPr>
            <w:r>
              <w:t>Leerstellen</w:t>
            </w:r>
            <w:r w:rsidR="6626421F">
              <w:t xml:space="preserve"> adressieren</w:t>
            </w:r>
          </w:p>
        </w:tc>
        <w:tc>
          <w:tcPr>
            <w:tcW w:w="2504" w:type="dxa"/>
            <w:tcBorders>
              <w:bottom w:val="single" w:sz="8" w:space="0" w:color="C1C1C1"/>
            </w:tcBorders>
          </w:tcPr>
          <w:p w14:paraId="4871A795" w14:textId="386B2C1B" w:rsidR="00C60C3A" w:rsidRDefault="005D584C" w:rsidP="00490A93">
            <w:pPr>
              <w:pStyle w:val="TabellentextIPG"/>
            </w:pPr>
            <w:r>
              <w:t xml:space="preserve">An welchen Stellen muss </w:t>
            </w:r>
            <w:r w:rsidR="007B1C18">
              <w:t>als nächstes</w:t>
            </w:r>
            <w:r>
              <w:t xml:space="preserve"> weitere Arbeit </w:t>
            </w:r>
            <w:r w:rsidR="007B1C18">
              <w:t xml:space="preserve">an der MBS </w:t>
            </w:r>
            <w:r w:rsidR="00A73CCC">
              <w:t>geleistet werden?</w:t>
            </w:r>
            <w:r w:rsidR="00DA4689">
              <w:br/>
              <w:t>Was fehlt eigentlich noch</w:t>
            </w:r>
            <w:r w:rsidR="00AF6ED9">
              <w:t xml:space="preserve">? </w:t>
            </w:r>
          </w:p>
        </w:tc>
        <w:tc>
          <w:tcPr>
            <w:tcW w:w="2184" w:type="dxa"/>
            <w:tcBorders>
              <w:bottom w:val="single" w:sz="8" w:space="0" w:color="C1C1C1"/>
            </w:tcBorders>
          </w:tcPr>
          <w:p w14:paraId="66DB3C94" w14:textId="0142E9CF" w:rsidR="00C60C3A" w:rsidRDefault="00092CE1" w:rsidP="00490A93">
            <w:pPr>
              <w:pStyle w:val="TabellentextIPG"/>
            </w:pPr>
            <w:r>
              <w:t>Forum</w:t>
            </w:r>
            <w:r w:rsidR="00F13C6A">
              <w:t>, sammeln</w:t>
            </w:r>
          </w:p>
          <w:p w14:paraId="4B36E089" w14:textId="655F2EAF" w:rsidR="00C60C3A" w:rsidRDefault="00C60C3A" w:rsidP="268758E7">
            <w:pPr>
              <w:pStyle w:val="TabellentextIPG"/>
              <w:rPr>
                <w:szCs w:val="22"/>
              </w:rPr>
            </w:pPr>
          </w:p>
        </w:tc>
        <w:tc>
          <w:tcPr>
            <w:tcW w:w="2451" w:type="dxa"/>
            <w:tcBorders>
              <w:bottom w:val="single" w:sz="8" w:space="0" w:color="C1C1C1"/>
            </w:tcBorders>
          </w:tcPr>
          <w:p w14:paraId="1350C6B5" w14:textId="2DDAF846" w:rsidR="00C60C3A" w:rsidRDefault="268758E7" w:rsidP="00490A93">
            <w:pPr>
              <w:pStyle w:val="TabellentextIPG"/>
            </w:pPr>
            <w:r>
              <w:t xml:space="preserve">Forum (alle </w:t>
            </w:r>
            <w:r w:rsidR="00F13C6A">
              <w:t>zusammen</w:t>
            </w:r>
            <w:r>
              <w:t>)</w:t>
            </w:r>
          </w:p>
        </w:tc>
        <w:tc>
          <w:tcPr>
            <w:tcW w:w="2780" w:type="dxa"/>
            <w:tcBorders>
              <w:bottom w:val="single" w:sz="8" w:space="0" w:color="C1C1C1"/>
            </w:tcBorders>
          </w:tcPr>
          <w:p w14:paraId="1CE3C68D" w14:textId="0AE979A0" w:rsidR="00C60C3A" w:rsidRDefault="00C60C3A" w:rsidP="00490A93">
            <w:pPr>
              <w:pStyle w:val="TabellentextIPG"/>
              <w:rPr>
                <w:szCs w:val="22"/>
              </w:rPr>
            </w:pPr>
          </w:p>
        </w:tc>
      </w:tr>
      <w:tr w:rsidR="005F0229" w14:paraId="34B5E667" w14:textId="77777777" w:rsidTr="595B17DA">
        <w:trPr>
          <w:cantSplit/>
        </w:trPr>
        <w:tc>
          <w:tcPr>
            <w:tcW w:w="1075" w:type="dxa"/>
            <w:shd w:val="clear" w:color="auto" w:fill="FFF2CC" w:themeFill="accent4" w:themeFillTint="33"/>
          </w:tcPr>
          <w:p w14:paraId="5BDAB074" w14:textId="2A0A9D80" w:rsidR="005F0229" w:rsidRDefault="005F0229" w:rsidP="005F0229">
            <w:pPr>
              <w:pStyle w:val="TabellentextIPG"/>
              <w:jc w:val="right"/>
              <w:rPr>
                <w:szCs w:val="22"/>
              </w:rPr>
            </w:pPr>
            <w:r>
              <w:t>14:30</w:t>
            </w:r>
          </w:p>
        </w:tc>
        <w:tc>
          <w:tcPr>
            <w:tcW w:w="918" w:type="dxa"/>
            <w:shd w:val="clear" w:color="auto" w:fill="FFF2CC" w:themeFill="accent4" w:themeFillTint="33"/>
          </w:tcPr>
          <w:p w14:paraId="6FB03172" w14:textId="215E139B" w:rsidR="005F0229" w:rsidRPr="268758E7" w:rsidRDefault="005F0229" w:rsidP="005F0229">
            <w:pPr>
              <w:pStyle w:val="TabellentextIPG"/>
              <w:rPr>
                <w:szCs w:val="22"/>
              </w:rPr>
            </w:pPr>
            <w:r>
              <w:t>10</w:t>
            </w:r>
          </w:p>
        </w:tc>
        <w:tc>
          <w:tcPr>
            <w:tcW w:w="2355" w:type="dxa"/>
            <w:tcBorders>
              <w:bottom w:val="single" w:sz="8" w:space="0" w:color="C1C1C1"/>
            </w:tcBorders>
            <w:shd w:val="clear" w:color="auto" w:fill="FFF2CC" w:themeFill="accent4" w:themeFillTint="33"/>
          </w:tcPr>
          <w:p w14:paraId="5565E46A" w14:textId="2454C623" w:rsidR="005F0229" w:rsidRPr="268758E7" w:rsidRDefault="005F0229" w:rsidP="005F0229">
            <w:pPr>
              <w:pStyle w:val="TabellentextIPG"/>
              <w:rPr>
                <w:szCs w:val="22"/>
              </w:rPr>
            </w:pPr>
            <w:r>
              <w:t>PAUSE</w:t>
            </w:r>
            <w:commentRangeStart w:id="3"/>
            <w:commentRangeEnd w:id="3"/>
            <w:r>
              <w:commentReference w:id="3"/>
            </w:r>
          </w:p>
        </w:tc>
        <w:tc>
          <w:tcPr>
            <w:tcW w:w="2504" w:type="dxa"/>
            <w:tcBorders>
              <w:bottom w:val="single" w:sz="8" w:space="0" w:color="C1C1C1"/>
            </w:tcBorders>
            <w:shd w:val="clear" w:color="auto" w:fill="FFF2CC" w:themeFill="accent4" w:themeFillTint="33"/>
          </w:tcPr>
          <w:p w14:paraId="40F8960B" w14:textId="77777777" w:rsidR="005F0229" w:rsidRDefault="005F0229" w:rsidP="005F0229">
            <w:pPr>
              <w:pStyle w:val="TabellentextIPG"/>
              <w:rPr>
                <w:szCs w:val="22"/>
              </w:rPr>
            </w:pPr>
          </w:p>
        </w:tc>
        <w:tc>
          <w:tcPr>
            <w:tcW w:w="2184" w:type="dxa"/>
            <w:tcBorders>
              <w:bottom w:val="single" w:sz="8" w:space="0" w:color="C1C1C1"/>
            </w:tcBorders>
            <w:shd w:val="clear" w:color="auto" w:fill="FFF2CC" w:themeFill="accent4" w:themeFillTint="33"/>
          </w:tcPr>
          <w:p w14:paraId="1BA0EE2D" w14:textId="77777777" w:rsidR="005F0229" w:rsidRDefault="005F0229" w:rsidP="005F0229">
            <w:pPr>
              <w:pStyle w:val="TabellentextIPG"/>
              <w:rPr>
                <w:szCs w:val="22"/>
              </w:rPr>
            </w:pPr>
          </w:p>
        </w:tc>
        <w:tc>
          <w:tcPr>
            <w:tcW w:w="2451" w:type="dxa"/>
            <w:tcBorders>
              <w:bottom w:val="single" w:sz="8" w:space="0" w:color="C1C1C1"/>
            </w:tcBorders>
            <w:shd w:val="clear" w:color="auto" w:fill="FFF2CC" w:themeFill="accent4" w:themeFillTint="33"/>
          </w:tcPr>
          <w:p w14:paraId="07DE0772" w14:textId="77777777" w:rsidR="005F0229" w:rsidRDefault="005F0229" w:rsidP="005F0229">
            <w:pPr>
              <w:pStyle w:val="TabellentextIPG"/>
              <w:rPr>
                <w:szCs w:val="22"/>
              </w:rPr>
            </w:pPr>
          </w:p>
        </w:tc>
        <w:tc>
          <w:tcPr>
            <w:tcW w:w="2780" w:type="dxa"/>
            <w:tcBorders>
              <w:bottom w:val="single" w:sz="8" w:space="0" w:color="C1C1C1"/>
            </w:tcBorders>
            <w:shd w:val="clear" w:color="auto" w:fill="FFF2CC" w:themeFill="accent4" w:themeFillTint="33"/>
          </w:tcPr>
          <w:p w14:paraId="6BD064BF" w14:textId="77777777" w:rsidR="005F0229" w:rsidRDefault="005F0229" w:rsidP="005F0229">
            <w:pPr>
              <w:pStyle w:val="TabellentextIPG"/>
              <w:spacing w:line="259" w:lineRule="auto"/>
              <w:rPr>
                <w:szCs w:val="22"/>
              </w:rPr>
            </w:pPr>
          </w:p>
        </w:tc>
      </w:tr>
      <w:tr w:rsidR="00600A64" w14:paraId="0F877B2E" w14:textId="77777777" w:rsidTr="595B17DA">
        <w:trPr>
          <w:cantSplit/>
        </w:trPr>
        <w:tc>
          <w:tcPr>
            <w:tcW w:w="1075" w:type="dxa"/>
          </w:tcPr>
          <w:p w14:paraId="7C9AC9AD" w14:textId="4AF3230C" w:rsidR="268758E7" w:rsidRDefault="0083146B" w:rsidP="268758E7">
            <w:pPr>
              <w:pStyle w:val="TabellentextIPG"/>
              <w:jc w:val="right"/>
              <w:rPr>
                <w:szCs w:val="22"/>
              </w:rPr>
            </w:pPr>
            <w:r>
              <w:rPr>
                <w:szCs w:val="22"/>
              </w:rPr>
              <w:t>14:</w:t>
            </w:r>
            <w:r w:rsidR="00FC5082">
              <w:rPr>
                <w:szCs w:val="22"/>
              </w:rPr>
              <w:t>40</w:t>
            </w:r>
          </w:p>
        </w:tc>
        <w:tc>
          <w:tcPr>
            <w:tcW w:w="918" w:type="dxa"/>
          </w:tcPr>
          <w:p w14:paraId="58045631" w14:textId="3624C4CF" w:rsidR="268758E7" w:rsidRDefault="268758E7" w:rsidP="268758E7">
            <w:pPr>
              <w:pStyle w:val="TabellentextIPG"/>
              <w:rPr>
                <w:szCs w:val="22"/>
              </w:rPr>
            </w:pPr>
            <w:r w:rsidRPr="268758E7">
              <w:rPr>
                <w:szCs w:val="22"/>
              </w:rPr>
              <w:t>5</w:t>
            </w:r>
          </w:p>
        </w:tc>
        <w:tc>
          <w:tcPr>
            <w:tcW w:w="2355" w:type="dxa"/>
            <w:tcBorders>
              <w:bottom w:val="single" w:sz="8" w:space="0" w:color="C1C1C1"/>
            </w:tcBorders>
          </w:tcPr>
          <w:p w14:paraId="52EE3829" w14:textId="6169863C" w:rsidR="268758E7" w:rsidRDefault="268758E7" w:rsidP="268758E7">
            <w:pPr>
              <w:pStyle w:val="TabellentextIPG"/>
              <w:rPr>
                <w:szCs w:val="22"/>
              </w:rPr>
            </w:pPr>
            <w:r w:rsidRPr="268758E7">
              <w:rPr>
                <w:szCs w:val="22"/>
              </w:rPr>
              <w:t>Erklärung Transformatorische Fragestellungen</w:t>
            </w:r>
            <w:r w:rsidR="00DF1624">
              <w:rPr>
                <w:szCs w:val="22"/>
              </w:rPr>
              <w:t xml:space="preserve"> (TF)</w:t>
            </w:r>
          </w:p>
        </w:tc>
        <w:tc>
          <w:tcPr>
            <w:tcW w:w="2504" w:type="dxa"/>
            <w:tcBorders>
              <w:bottom w:val="single" w:sz="8" w:space="0" w:color="C1C1C1"/>
            </w:tcBorders>
          </w:tcPr>
          <w:p w14:paraId="45A44840" w14:textId="6C18B07E" w:rsidR="268758E7" w:rsidRDefault="00DF1624" w:rsidP="268758E7">
            <w:pPr>
              <w:pStyle w:val="TabellentextIPG"/>
              <w:rPr>
                <w:szCs w:val="22"/>
              </w:rPr>
            </w:pPr>
            <w:r>
              <w:rPr>
                <w:szCs w:val="22"/>
              </w:rPr>
              <w:t>Verständnis für TF erzeugen</w:t>
            </w:r>
            <w:r w:rsidR="00097934">
              <w:rPr>
                <w:szCs w:val="22"/>
              </w:rPr>
              <w:br/>
              <w:t xml:space="preserve">Wie arbeiten wir damit, Was soll das? </w:t>
            </w:r>
          </w:p>
        </w:tc>
        <w:tc>
          <w:tcPr>
            <w:tcW w:w="2184" w:type="dxa"/>
            <w:tcBorders>
              <w:bottom w:val="single" w:sz="8" w:space="0" w:color="C1C1C1"/>
            </w:tcBorders>
          </w:tcPr>
          <w:p w14:paraId="5007B173" w14:textId="27E2DE78" w:rsidR="268758E7" w:rsidRDefault="1D6A6C37" w:rsidP="2900356F">
            <w:pPr>
              <w:pStyle w:val="TabellentextIPG"/>
            </w:pPr>
            <w:r>
              <w:t>Einführung</w:t>
            </w:r>
          </w:p>
        </w:tc>
        <w:tc>
          <w:tcPr>
            <w:tcW w:w="2451" w:type="dxa"/>
            <w:tcBorders>
              <w:bottom w:val="single" w:sz="8" w:space="0" w:color="C1C1C1"/>
            </w:tcBorders>
          </w:tcPr>
          <w:p w14:paraId="3F47ED9F" w14:textId="199FD6CF" w:rsidR="268758E7" w:rsidRDefault="00182D2B" w:rsidP="268758E7">
            <w:pPr>
              <w:pStyle w:val="TabellentextIPG"/>
              <w:rPr>
                <w:szCs w:val="22"/>
              </w:rPr>
            </w:pPr>
            <w:r>
              <w:rPr>
                <w:szCs w:val="22"/>
              </w:rPr>
              <w:t>IPG Wehking</w:t>
            </w:r>
          </w:p>
        </w:tc>
        <w:tc>
          <w:tcPr>
            <w:tcW w:w="2780" w:type="dxa"/>
            <w:tcBorders>
              <w:bottom w:val="single" w:sz="8" w:space="0" w:color="C1C1C1"/>
            </w:tcBorders>
          </w:tcPr>
          <w:p w14:paraId="7039917F" w14:textId="249EE947" w:rsidR="268758E7" w:rsidRDefault="6CE0F03B" w:rsidP="268758E7">
            <w:pPr>
              <w:pStyle w:val="TabellentextIPG"/>
              <w:spacing w:line="259" w:lineRule="auto"/>
            </w:pPr>
            <w:r>
              <w:t xml:space="preserve">IPG </w:t>
            </w:r>
            <w:r w:rsidR="7EC5D5C4">
              <w:t>Vogelgsang</w:t>
            </w:r>
            <w:r>
              <w:t>: Folie/Miro Definition TF zeigen</w:t>
            </w:r>
          </w:p>
        </w:tc>
      </w:tr>
      <w:tr w:rsidR="00600A64" w14:paraId="1911A767" w14:textId="77777777" w:rsidTr="595B17DA">
        <w:trPr>
          <w:cantSplit/>
        </w:trPr>
        <w:tc>
          <w:tcPr>
            <w:tcW w:w="1075" w:type="dxa"/>
          </w:tcPr>
          <w:p w14:paraId="278C6C92" w14:textId="1159BFA7" w:rsidR="00563585" w:rsidRDefault="002C56DD" w:rsidP="00563585">
            <w:pPr>
              <w:pStyle w:val="TabellentextIPG"/>
              <w:jc w:val="right"/>
            </w:pPr>
            <w:r>
              <w:lastRenderedPageBreak/>
              <w:t>14:4</w:t>
            </w:r>
            <w:r w:rsidR="00FC5082">
              <w:t>5</w:t>
            </w:r>
          </w:p>
        </w:tc>
        <w:tc>
          <w:tcPr>
            <w:tcW w:w="918" w:type="dxa"/>
          </w:tcPr>
          <w:p w14:paraId="512DF0A9" w14:textId="48FABE6F" w:rsidR="00563585" w:rsidRDefault="005A5357" w:rsidP="00563585">
            <w:pPr>
              <w:pStyle w:val="TabellentextIPG"/>
            </w:pPr>
            <w:r>
              <w:t>40</w:t>
            </w:r>
          </w:p>
        </w:tc>
        <w:tc>
          <w:tcPr>
            <w:tcW w:w="2355" w:type="dxa"/>
            <w:tcBorders>
              <w:bottom w:val="single" w:sz="8" w:space="0" w:color="C1C1C1"/>
            </w:tcBorders>
          </w:tcPr>
          <w:p w14:paraId="6A765224" w14:textId="40D6B034" w:rsidR="00563585" w:rsidRPr="0094018E" w:rsidRDefault="00563585" w:rsidP="00563585">
            <w:pPr>
              <w:pStyle w:val="TabellentextIPG"/>
            </w:pPr>
            <w:r>
              <w:t>Transformatorische Fragestellungen</w:t>
            </w:r>
            <w:r w:rsidR="00E32CBA">
              <w:t xml:space="preserve"> I </w:t>
            </w:r>
          </w:p>
        </w:tc>
        <w:tc>
          <w:tcPr>
            <w:tcW w:w="2504" w:type="dxa"/>
            <w:tcBorders>
              <w:bottom w:val="single" w:sz="8" w:space="0" w:color="C1C1C1"/>
            </w:tcBorders>
          </w:tcPr>
          <w:p w14:paraId="583A2B9C" w14:textId="4574343B" w:rsidR="00563585" w:rsidRPr="0094018E" w:rsidRDefault="00C04E09" w:rsidP="00563585">
            <w:pPr>
              <w:pStyle w:val="TabellentextIPG"/>
            </w:pPr>
            <w:r>
              <w:t xml:space="preserve">TF </w:t>
            </w:r>
            <w:r w:rsidR="00E74AC2">
              <w:t>(</w:t>
            </w:r>
            <w:r w:rsidR="006A0D16">
              <w:t>weiter</w:t>
            </w:r>
            <w:r w:rsidR="00E74AC2">
              <w:t>)</w:t>
            </w:r>
            <w:r w:rsidR="006A0D16">
              <w:t xml:space="preserve"> entwickeln</w:t>
            </w:r>
          </w:p>
        </w:tc>
        <w:tc>
          <w:tcPr>
            <w:tcW w:w="2184" w:type="dxa"/>
            <w:tcBorders>
              <w:bottom w:val="single" w:sz="8" w:space="0" w:color="C1C1C1"/>
            </w:tcBorders>
          </w:tcPr>
          <w:p w14:paraId="7DC4D81B" w14:textId="77777777" w:rsidR="00C04E09" w:rsidRPr="00763827" w:rsidRDefault="00C04E09" w:rsidP="00C04E09">
            <w:pPr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</w:pPr>
            <w:r w:rsidRPr="00763827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TF</w:t>
            </w:r>
            <w:r w:rsidRPr="00763827">
              <w:rPr>
                <w:rStyle w:val="normaltextrun"/>
                <w:rFonts w:ascii="Myriad Pro" w:hAnsi="Myriad Pro"/>
              </w:rPr>
              <w:t xml:space="preserve">s </w:t>
            </w:r>
            <w:r w:rsidRPr="00763827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 xml:space="preserve">ausarbeiten </w:t>
            </w:r>
          </w:p>
          <w:p w14:paraId="03A37DF3" w14:textId="77777777" w:rsidR="00C04E09" w:rsidRDefault="00C04E09" w:rsidP="00C04E09">
            <w:pPr>
              <w:pStyle w:val="TabellentextIPG"/>
              <w:rPr>
                <w:color w:val="000000"/>
                <w:szCs w:val="22"/>
                <w:shd w:val="clear" w:color="auto" w:fill="FFFFFF"/>
              </w:rPr>
            </w:pPr>
            <w:r w:rsidRPr="00752699">
              <w:rPr>
                <w:b/>
                <w:bCs/>
                <w:color w:val="000000"/>
                <w:szCs w:val="22"/>
                <w:shd w:val="clear" w:color="auto" w:fill="FFFFFF"/>
              </w:rPr>
              <w:t>Ausgangsfrage:</w:t>
            </w:r>
            <w:r>
              <w:rPr>
                <w:color w:val="000000"/>
                <w:szCs w:val="22"/>
                <w:shd w:val="clear" w:color="auto" w:fill="FFFFFF"/>
              </w:rPr>
              <w:t xml:space="preserve"> </w:t>
            </w:r>
          </w:p>
          <w:p w14:paraId="4AA7D52A" w14:textId="32237A51" w:rsidR="00563585" w:rsidRPr="0094018E" w:rsidRDefault="20D8EE98" w:rsidP="00C04E09">
            <w:pPr>
              <w:pStyle w:val="TabellentextIPG"/>
            </w:pPr>
            <w:r w:rsidRPr="2900356F">
              <w:rPr>
                <w:color w:val="000000"/>
                <w:shd w:val="clear" w:color="auto" w:fill="FFFFFF"/>
              </w:rPr>
              <w:t xml:space="preserve">»Welche TF ergeben sich, um die Ziele </w:t>
            </w:r>
            <w:r>
              <w:t>des Betreibermodells zu erreichen</w:t>
            </w:r>
            <w:r w:rsidRPr="2900356F">
              <w:rPr>
                <w:color w:val="000000"/>
                <w:shd w:val="clear" w:color="auto" w:fill="FFFFFF"/>
              </w:rPr>
              <w:t>?«</w:t>
            </w:r>
          </w:p>
        </w:tc>
        <w:tc>
          <w:tcPr>
            <w:tcW w:w="2451" w:type="dxa"/>
            <w:tcBorders>
              <w:bottom w:val="single" w:sz="8" w:space="0" w:color="C1C1C1"/>
            </w:tcBorders>
          </w:tcPr>
          <w:p w14:paraId="79AA0F46" w14:textId="72CD5B34" w:rsidR="00563585" w:rsidRDefault="1A7A2741" w:rsidP="00563585">
            <w:pPr>
              <w:pStyle w:val="TabellentextIPG"/>
            </w:pPr>
            <w:r>
              <w:t xml:space="preserve">TN in </w:t>
            </w:r>
            <w:commentRangeStart w:id="4"/>
            <w:r>
              <w:t>Kleingruppen</w:t>
            </w:r>
          </w:p>
          <w:p w14:paraId="4818F785" w14:textId="023838D0" w:rsidR="0083146B" w:rsidRDefault="012360B4" w:rsidP="0083146B">
            <w:pPr>
              <w:pStyle w:val="TabellentextIPG"/>
            </w:pPr>
            <w:r>
              <w:t xml:space="preserve">3 Gruppen </w:t>
            </w:r>
            <w:commentRangeEnd w:id="4"/>
            <w:r w:rsidR="268758E7">
              <w:rPr>
                <w:rStyle w:val="Kommentarzeichen"/>
              </w:rPr>
              <w:commentReference w:id="4"/>
            </w:r>
          </w:p>
          <w:p w14:paraId="23A98FC4" w14:textId="04599726" w:rsidR="00563585" w:rsidRDefault="00563585" w:rsidP="268758E7">
            <w:pPr>
              <w:pStyle w:val="TabellentextIPG"/>
            </w:pPr>
          </w:p>
        </w:tc>
        <w:tc>
          <w:tcPr>
            <w:tcW w:w="2780" w:type="dxa"/>
            <w:tcBorders>
              <w:bottom w:val="single" w:sz="8" w:space="0" w:color="C1C1C1"/>
            </w:tcBorders>
          </w:tcPr>
          <w:p w14:paraId="3AFD0E12" w14:textId="78F6862C" w:rsidR="00563585" w:rsidRPr="0094018E" w:rsidRDefault="7C22BD9F" w:rsidP="00563585">
            <w:pPr>
              <w:pStyle w:val="TabellentextIPG"/>
            </w:pPr>
            <w:commentRangeStart w:id="5"/>
            <w:r>
              <w:t xml:space="preserve">Arbeitsmaterial: </w:t>
            </w:r>
            <w:r>
              <w:br/>
            </w:r>
            <w:r w:rsidR="03305F5D">
              <w:t>Ausgangs-TF</w:t>
            </w:r>
            <w:r w:rsidR="602E2EB6">
              <w:t>, Arbeitsbereiche A1 groß</w:t>
            </w:r>
            <w:r w:rsidR="03305F5D">
              <w:t xml:space="preserve"> </w:t>
            </w:r>
            <w:r w:rsidR="3651E6A3">
              <w:t>Arbeitsanleitung</w:t>
            </w:r>
            <w:r w:rsidR="27E85974">
              <w:t xml:space="preserve"> 1 x pro Tisch</w:t>
            </w:r>
            <w:r w:rsidR="3651E6A3">
              <w:t xml:space="preserve">, </w:t>
            </w:r>
            <w:r>
              <w:t>Fragekarten</w:t>
            </w:r>
            <w:r w:rsidR="555434E0">
              <w:t xml:space="preserve"> nur für TF</w:t>
            </w:r>
            <w:commentRangeEnd w:id="5"/>
            <w:r>
              <w:rPr>
                <w:rStyle w:val="Kommentarzeichen"/>
              </w:rPr>
              <w:commentReference w:id="5"/>
            </w:r>
          </w:p>
        </w:tc>
      </w:tr>
      <w:tr w:rsidR="00600A64" w14:paraId="4EA79520" w14:textId="77777777" w:rsidTr="595B17DA">
        <w:trPr>
          <w:cantSplit/>
        </w:trPr>
        <w:tc>
          <w:tcPr>
            <w:tcW w:w="1075" w:type="dxa"/>
          </w:tcPr>
          <w:p w14:paraId="5258987A" w14:textId="725A9CF8" w:rsidR="00E32CBA" w:rsidRDefault="0083146B" w:rsidP="00E32CBA">
            <w:pPr>
              <w:pStyle w:val="TabellentextIPG"/>
              <w:jc w:val="right"/>
            </w:pPr>
            <w:r>
              <w:t>15:</w:t>
            </w:r>
            <w:r w:rsidR="005F0229">
              <w:t>2</w:t>
            </w:r>
            <w:r>
              <w:t>5</w:t>
            </w:r>
          </w:p>
        </w:tc>
        <w:tc>
          <w:tcPr>
            <w:tcW w:w="918" w:type="dxa"/>
          </w:tcPr>
          <w:p w14:paraId="2BDE70DD" w14:textId="01FBA548" w:rsidR="00E32CBA" w:rsidRDefault="005F0229" w:rsidP="00E32CBA">
            <w:pPr>
              <w:pStyle w:val="TabellentextIPG"/>
            </w:pPr>
            <w:r>
              <w:t>30</w:t>
            </w:r>
          </w:p>
        </w:tc>
        <w:tc>
          <w:tcPr>
            <w:tcW w:w="2355" w:type="dxa"/>
          </w:tcPr>
          <w:p w14:paraId="54A59C4C" w14:textId="3D2553A7" w:rsidR="00E32CBA" w:rsidRDefault="4047BC66" w:rsidP="00E32CBA">
            <w:pPr>
              <w:pStyle w:val="TabellentextIPG"/>
            </w:pPr>
            <w:r>
              <w:t xml:space="preserve">Transformatorische Fragestellungen II </w:t>
            </w:r>
          </w:p>
          <w:p w14:paraId="0F9CA162" w14:textId="4E1E232E" w:rsidR="00E32CBA" w:rsidRDefault="268758E7" w:rsidP="268758E7">
            <w:pPr>
              <w:pStyle w:val="TabellentextIPG"/>
              <w:rPr>
                <w:szCs w:val="22"/>
              </w:rPr>
            </w:pPr>
            <w:r w:rsidRPr="268758E7">
              <w:rPr>
                <w:szCs w:val="22"/>
              </w:rPr>
              <w:t>Vorstellen der Ergebnisse</w:t>
            </w:r>
          </w:p>
        </w:tc>
        <w:tc>
          <w:tcPr>
            <w:tcW w:w="2504" w:type="dxa"/>
          </w:tcPr>
          <w:p w14:paraId="06E7F0F1" w14:textId="609D833F" w:rsidR="00E32CBA" w:rsidRPr="00F81506" w:rsidRDefault="00E32CBA" w:rsidP="00F929B9">
            <w:pPr>
              <w:rPr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</w:pPr>
            <w:r w:rsidRPr="00F81506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TF</w:t>
            </w:r>
            <w:r w:rsidRPr="00F81506">
              <w:rPr>
                <w:rStyle w:val="normaltextrun"/>
                <w:rFonts w:ascii="Myriad Pro" w:hAnsi="Myriad Pro"/>
                <w:sz w:val="22"/>
                <w:szCs w:val="22"/>
              </w:rPr>
              <w:t xml:space="preserve">s </w:t>
            </w:r>
            <w:r w:rsidR="00F81506" w:rsidRPr="00F81506">
              <w:rPr>
                <w:rStyle w:val="normaltextrun"/>
                <w:rFonts w:ascii="Myriad Pro" w:hAnsi="Myriad Pro"/>
                <w:sz w:val="22"/>
                <w:szCs w:val="22"/>
              </w:rPr>
              <w:t xml:space="preserve">vorstellen, </w:t>
            </w:r>
            <w:r w:rsidRPr="00F81506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ergänzen und zusammenfassen</w:t>
            </w:r>
          </w:p>
        </w:tc>
        <w:tc>
          <w:tcPr>
            <w:tcW w:w="2184" w:type="dxa"/>
          </w:tcPr>
          <w:p w14:paraId="0B12F3D8" w14:textId="044740EA" w:rsidR="00E32CBA" w:rsidRDefault="268758E7" w:rsidP="00F81506">
            <w:pPr>
              <w:pStyle w:val="TabellentextIPG"/>
            </w:pPr>
            <w:r>
              <w:t>Präsentation: Kleingruppen präsentieren ihre Fragestellungen</w:t>
            </w:r>
            <w:r w:rsidR="000B5105">
              <w:t xml:space="preserve">, </w:t>
            </w:r>
            <w:r w:rsidR="00F81506">
              <w:t>Diskussion &amp; Ergänzungen aus der Grupp</w:t>
            </w:r>
            <w:r w:rsidR="1AC4D740">
              <w:t>e</w:t>
            </w:r>
          </w:p>
        </w:tc>
        <w:tc>
          <w:tcPr>
            <w:tcW w:w="2451" w:type="dxa"/>
          </w:tcPr>
          <w:p w14:paraId="6D02E589" w14:textId="038BC339" w:rsidR="00E32CBA" w:rsidRDefault="00F81506" w:rsidP="268758E7">
            <w:pPr>
              <w:pStyle w:val="TabellentextIPG"/>
              <w:spacing w:line="259" w:lineRule="auto"/>
              <w:rPr>
                <w:szCs w:val="22"/>
              </w:rPr>
            </w:pPr>
            <w:r>
              <w:t xml:space="preserve">Wehking, TN im </w:t>
            </w:r>
            <w:r w:rsidR="268758E7">
              <w:t xml:space="preserve">Forum </w:t>
            </w:r>
          </w:p>
          <w:p w14:paraId="712151F9" w14:textId="1FC7677F" w:rsidR="00E32CBA" w:rsidRDefault="00E32CBA" w:rsidP="268758E7">
            <w:pPr>
              <w:pStyle w:val="TabellentextIPG"/>
              <w:spacing w:line="259" w:lineRule="auto"/>
              <w:rPr>
                <w:szCs w:val="22"/>
              </w:rPr>
            </w:pPr>
          </w:p>
        </w:tc>
        <w:tc>
          <w:tcPr>
            <w:tcW w:w="2780" w:type="dxa"/>
          </w:tcPr>
          <w:p w14:paraId="03B3B70F" w14:textId="77777777" w:rsidR="00E32CBA" w:rsidRDefault="002C56DD" w:rsidP="002C56DD">
            <w:pPr>
              <w:pStyle w:val="TabellentextIPG"/>
              <w:rPr>
                <w:szCs w:val="22"/>
              </w:rPr>
            </w:pPr>
            <w:r>
              <w:rPr>
                <w:szCs w:val="22"/>
              </w:rPr>
              <w:t>TF aufnehmen und notieren</w:t>
            </w:r>
            <w:r w:rsidR="00600A64">
              <w:rPr>
                <w:szCs w:val="22"/>
              </w:rPr>
              <w:t xml:space="preserve">, clustern, </w:t>
            </w:r>
            <w:r w:rsidR="00E06FD5">
              <w:rPr>
                <w:szCs w:val="22"/>
              </w:rPr>
              <w:t>zusammenfassen</w:t>
            </w:r>
          </w:p>
          <w:p w14:paraId="2652B99D" w14:textId="3B461F8B" w:rsidR="00E06FD5" w:rsidRDefault="00E06FD5" w:rsidP="00E06FD5">
            <w:pPr>
              <w:pStyle w:val="TabellentextIPG"/>
              <w:rPr>
                <w:szCs w:val="22"/>
              </w:rPr>
            </w:pPr>
            <w:r>
              <w:rPr>
                <w:szCs w:val="22"/>
              </w:rPr>
              <w:t>Doku: Übertrag nach Miro</w:t>
            </w:r>
          </w:p>
        </w:tc>
      </w:tr>
      <w:tr w:rsidR="00600A64" w14:paraId="1CD08627" w14:textId="77777777" w:rsidTr="595B17DA">
        <w:trPr>
          <w:cantSplit/>
        </w:trPr>
        <w:tc>
          <w:tcPr>
            <w:tcW w:w="1075" w:type="dxa"/>
          </w:tcPr>
          <w:p w14:paraId="0B2B08C3" w14:textId="71FAB159" w:rsidR="00B51C5C" w:rsidRPr="00A41B75" w:rsidRDefault="260FB2CA" w:rsidP="00490A93">
            <w:pPr>
              <w:pStyle w:val="TabellentextIPG"/>
              <w:jc w:val="right"/>
            </w:pPr>
            <w:r>
              <w:t>1</w:t>
            </w:r>
            <w:r w:rsidR="11E33CF4">
              <w:t>5</w:t>
            </w:r>
            <w:r w:rsidR="00CD1D73">
              <w:t>:</w:t>
            </w:r>
            <w:r w:rsidR="001D6EC6">
              <w:t>55</w:t>
            </w:r>
          </w:p>
        </w:tc>
        <w:tc>
          <w:tcPr>
            <w:tcW w:w="918" w:type="dxa"/>
          </w:tcPr>
          <w:p w14:paraId="0CFBCDA7" w14:textId="41EAC2DC" w:rsidR="00B51C5C" w:rsidRDefault="002C56DD" w:rsidP="00490A93">
            <w:pPr>
              <w:pStyle w:val="TabellentextIPG"/>
            </w:pPr>
            <w:r>
              <w:t>15</w:t>
            </w:r>
          </w:p>
        </w:tc>
        <w:tc>
          <w:tcPr>
            <w:tcW w:w="2355" w:type="dxa"/>
          </w:tcPr>
          <w:p w14:paraId="330D249C" w14:textId="694669ED" w:rsidR="00B51C5C" w:rsidRDefault="00B51C5C" w:rsidP="00490A93">
            <w:pPr>
              <w:pStyle w:val="TabellentextIPG"/>
            </w:pPr>
            <w:r>
              <w:t>Stakeholder</w:t>
            </w:r>
          </w:p>
        </w:tc>
        <w:tc>
          <w:tcPr>
            <w:tcW w:w="2504" w:type="dxa"/>
          </w:tcPr>
          <w:p w14:paraId="22E5A92E" w14:textId="2776D32C" w:rsidR="00195FA8" w:rsidRPr="00195FA8" w:rsidRDefault="00B51C5C" w:rsidP="00195FA8">
            <w:pPr>
              <w:pStyle w:val="Listenabsatz"/>
              <w:numPr>
                <w:ilvl w:val="0"/>
                <w:numId w:val="15"/>
              </w:numPr>
              <w:rPr>
                <w:rStyle w:val="normaltextrun"/>
              </w:rPr>
            </w:pPr>
            <w:r w:rsidRPr="00195FA8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 xml:space="preserve">Zuordnung relevanter Stakeholder zu </w:t>
            </w:r>
            <w:r w:rsidR="00F65B61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TF</w:t>
            </w:r>
          </w:p>
          <w:p w14:paraId="22046369" w14:textId="77777777" w:rsidR="00B51C5C" w:rsidRPr="00A01048" w:rsidRDefault="00B51C5C" w:rsidP="00195FA8">
            <w:pPr>
              <w:pStyle w:val="Listenabsatz"/>
              <w:numPr>
                <w:ilvl w:val="0"/>
                <w:numId w:val="15"/>
              </w:numPr>
              <w:rPr>
                <w:rStyle w:val="normaltextrun"/>
              </w:rPr>
            </w:pPr>
            <w:r w:rsidRPr="00195FA8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 xml:space="preserve">Brainstorming zu Einbindung </w:t>
            </w:r>
          </w:p>
          <w:p w14:paraId="1A423D35" w14:textId="03AFFDD1" w:rsidR="00A01048" w:rsidRDefault="00F6153F" w:rsidP="00195FA8">
            <w:pPr>
              <w:pStyle w:val="Listenabsatz"/>
              <w:numPr>
                <w:ilvl w:val="0"/>
                <w:numId w:val="15"/>
              </w:numPr>
            </w:pPr>
            <w:r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Fragen an die Stakeholder</w:t>
            </w:r>
          </w:p>
        </w:tc>
        <w:tc>
          <w:tcPr>
            <w:tcW w:w="2184" w:type="dxa"/>
          </w:tcPr>
          <w:p w14:paraId="7A32C722" w14:textId="7C54EDAD" w:rsidR="00B51C5C" w:rsidRDefault="005D43EF" w:rsidP="00490A93">
            <w:pPr>
              <w:pStyle w:val="TabellentextIPG"/>
            </w:pPr>
            <w:r>
              <w:t>Relevante Stakeholder sammeln und thematisch zuordnen</w:t>
            </w:r>
          </w:p>
        </w:tc>
        <w:tc>
          <w:tcPr>
            <w:tcW w:w="2451" w:type="dxa"/>
          </w:tcPr>
          <w:p w14:paraId="785400A9" w14:textId="17073D56" w:rsidR="008472CC" w:rsidRDefault="008472CC" w:rsidP="00490A93">
            <w:pPr>
              <w:pStyle w:val="TabellentextIPG"/>
            </w:pPr>
            <w:r>
              <w:t>TN im Forum</w:t>
            </w:r>
          </w:p>
          <w:p w14:paraId="090E5BFD" w14:textId="63ADB7DE" w:rsidR="00B51C5C" w:rsidRDefault="09C5E597" w:rsidP="00490A93">
            <w:pPr>
              <w:pStyle w:val="TabellentextIPG"/>
            </w:pPr>
            <w:r>
              <w:t>IPG Wehking</w:t>
            </w:r>
            <w:r w:rsidR="00A01048">
              <w:br/>
            </w:r>
            <w:r>
              <w:t xml:space="preserve">IPG </w:t>
            </w:r>
            <w:r w:rsidR="2AA0484F">
              <w:t>Vogelgsang</w:t>
            </w:r>
          </w:p>
        </w:tc>
        <w:tc>
          <w:tcPr>
            <w:tcW w:w="2780" w:type="dxa"/>
          </w:tcPr>
          <w:p w14:paraId="06EBBD79" w14:textId="22C4BFCF" w:rsidR="00B51C5C" w:rsidRDefault="530134D3" w:rsidP="00490A93">
            <w:pPr>
              <w:pStyle w:val="TabellentextIPG"/>
            </w:pPr>
            <w:r>
              <w:t xml:space="preserve">Nachbereitung: </w:t>
            </w:r>
            <w:r w:rsidR="005D43EF">
              <w:t>Übertrag nach Miro</w:t>
            </w:r>
          </w:p>
        </w:tc>
      </w:tr>
      <w:tr w:rsidR="00600A64" w14:paraId="15666760" w14:textId="77777777" w:rsidTr="595B17DA">
        <w:trPr>
          <w:cantSplit/>
        </w:trPr>
        <w:tc>
          <w:tcPr>
            <w:tcW w:w="1075" w:type="dxa"/>
          </w:tcPr>
          <w:p w14:paraId="36B59CA7" w14:textId="651F9433" w:rsidR="00094378" w:rsidRPr="00A41B75" w:rsidRDefault="00CD1D73" w:rsidP="00094378">
            <w:pPr>
              <w:pStyle w:val="TabellentextIPG"/>
              <w:jc w:val="right"/>
            </w:pPr>
            <w:r>
              <w:lastRenderedPageBreak/>
              <w:t>16:</w:t>
            </w:r>
            <w:r w:rsidR="001D6EC6">
              <w:t>10</w:t>
            </w:r>
          </w:p>
        </w:tc>
        <w:tc>
          <w:tcPr>
            <w:tcW w:w="918" w:type="dxa"/>
          </w:tcPr>
          <w:p w14:paraId="704774D4" w14:textId="227A51D8" w:rsidR="00094378" w:rsidRDefault="00C96DB2" w:rsidP="00792A14">
            <w:pPr>
              <w:pStyle w:val="TabellentextIPG"/>
            </w:pPr>
            <w:r>
              <w:t>1</w:t>
            </w:r>
            <w:r w:rsidR="001D6EC6">
              <w:t>5</w:t>
            </w:r>
          </w:p>
        </w:tc>
        <w:tc>
          <w:tcPr>
            <w:tcW w:w="2355" w:type="dxa"/>
          </w:tcPr>
          <w:p w14:paraId="0059D1C5" w14:textId="25D65ADF" w:rsidR="00094378" w:rsidRDefault="00B51C5C" w:rsidP="00792A14">
            <w:pPr>
              <w:pStyle w:val="TabellentextIPG"/>
            </w:pPr>
            <w:r>
              <w:t xml:space="preserve">Next </w:t>
            </w:r>
            <w:proofErr w:type="spellStart"/>
            <w:r>
              <w:t>steps</w:t>
            </w:r>
            <w:proofErr w:type="spellEnd"/>
          </w:p>
        </w:tc>
        <w:tc>
          <w:tcPr>
            <w:tcW w:w="2504" w:type="dxa"/>
          </w:tcPr>
          <w:p w14:paraId="20C4509A" w14:textId="4167A709" w:rsidR="00544F21" w:rsidRDefault="00544F21" w:rsidP="00B51C5C">
            <w:pPr>
              <w:pStyle w:val="Listenabsatz"/>
              <w:numPr>
                <w:ilvl w:val="0"/>
                <w:numId w:val="16"/>
              </w:numPr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 xml:space="preserve">Was müssen wir für den </w:t>
            </w:r>
            <w:proofErr w:type="spellStart"/>
            <w:proofErr w:type="gramStart"/>
            <w:r w:rsidR="00C72454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Expert:innen</w:t>
            </w:r>
            <w:proofErr w:type="gramEnd"/>
            <w:r w:rsidR="00A40829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C72454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dialog</w:t>
            </w:r>
            <w:proofErr w:type="spellEnd"/>
            <w:r w:rsidR="00C72454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E6839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wissen/vorbereiten?</w:t>
            </w:r>
          </w:p>
          <w:p w14:paraId="10D123A6" w14:textId="7ABA2FB7" w:rsidR="00A41B75" w:rsidRPr="00202EE2" w:rsidRDefault="00B51C5C" w:rsidP="00202EE2">
            <w:pPr>
              <w:pStyle w:val="Listenabsatz"/>
              <w:numPr>
                <w:ilvl w:val="0"/>
                <w:numId w:val="16"/>
              </w:numPr>
              <w:rPr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</w:pPr>
            <w:r w:rsidRPr="00195FA8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 xml:space="preserve">Was hilft allen </w:t>
            </w:r>
            <w:proofErr w:type="spellStart"/>
            <w:proofErr w:type="gramStart"/>
            <w:r w:rsidRPr="00195FA8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Bearbeiter:innen</w:t>
            </w:r>
            <w:proofErr w:type="spellEnd"/>
            <w:proofErr w:type="gramEnd"/>
            <w:r w:rsidRPr="00195FA8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 xml:space="preserve"> für die nächsten Schritte? </w:t>
            </w:r>
          </w:p>
        </w:tc>
        <w:tc>
          <w:tcPr>
            <w:tcW w:w="2184" w:type="dxa"/>
          </w:tcPr>
          <w:p w14:paraId="0F9909DF" w14:textId="77777777" w:rsidR="00094378" w:rsidRDefault="00C72454" w:rsidP="00792A14">
            <w:pPr>
              <w:pStyle w:val="TabellentextIPG"/>
            </w:pPr>
            <w:r>
              <w:t>TN zusammen im Forum</w:t>
            </w:r>
          </w:p>
          <w:p w14:paraId="425149CF" w14:textId="6A19AB24" w:rsidR="00F735AB" w:rsidRDefault="00F735AB" w:rsidP="00792A14">
            <w:pPr>
              <w:pStyle w:val="TabellentextIPG"/>
            </w:pPr>
            <w:proofErr w:type="gramStart"/>
            <w:r>
              <w:t>R</w:t>
            </w:r>
            <w:r w:rsidR="00BE2DF0">
              <w:t xml:space="preserve">R </w:t>
            </w:r>
            <w:r>
              <w:t>Flipchart</w:t>
            </w:r>
            <w:proofErr w:type="gramEnd"/>
          </w:p>
        </w:tc>
        <w:tc>
          <w:tcPr>
            <w:tcW w:w="2451" w:type="dxa"/>
          </w:tcPr>
          <w:p w14:paraId="43895C60" w14:textId="77777777" w:rsidR="00094378" w:rsidRDefault="00094378" w:rsidP="00792A14">
            <w:pPr>
              <w:pStyle w:val="TabellentextIPG"/>
            </w:pPr>
          </w:p>
        </w:tc>
        <w:tc>
          <w:tcPr>
            <w:tcW w:w="2780" w:type="dxa"/>
          </w:tcPr>
          <w:p w14:paraId="07A9BA8D" w14:textId="1E8A69A8" w:rsidR="00094378" w:rsidRDefault="16F5F3B4" w:rsidP="595B17DA">
            <w:pPr>
              <w:pStyle w:val="TabellentextIPG"/>
              <w:spacing w:line="259" w:lineRule="auto"/>
            </w:pPr>
            <w:r>
              <w:t xml:space="preserve">Flipchart </w:t>
            </w:r>
            <w:r w:rsidR="32409808">
              <w:t>hinstellen</w:t>
            </w:r>
            <w:r>
              <w:t xml:space="preserve"> (Roland Ronja)</w:t>
            </w:r>
          </w:p>
        </w:tc>
      </w:tr>
      <w:tr w:rsidR="00600A64" w14:paraId="74DDE111" w14:textId="77777777" w:rsidTr="595B17DA">
        <w:trPr>
          <w:cantSplit/>
        </w:trPr>
        <w:tc>
          <w:tcPr>
            <w:tcW w:w="1075" w:type="dxa"/>
          </w:tcPr>
          <w:p w14:paraId="1498918A" w14:textId="789E0F5E" w:rsidR="00094378" w:rsidRPr="00A41B75" w:rsidRDefault="001D6EC6" w:rsidP="00094378">
            <w:pPr>
              <w:pStyle w:val="TabellentextIPG"/>
              <w:jc w:val="right"/>
            </w:pPr>
            <w:r>
              <w:t>16:25</w:t>
            </w:r>
          </w:p>
        </w:tc>
        <w:tc>
          <w:tcPr>
            <w:tcW w:w="918" w:type="dxa"/>
          </w:tcPr>
          <w:p w14:paraId="3C140F6F" w14:textId="699D4338" w:rsidR="00094378" w:rsidRDefault="00F24952" w:rsidP="00792A14">
            <w:pPr>
              <w:pStyle w:val="TabellentextIPG"/>
            </w:pPr>
            <w:r>
              <w:t>5</w:t>
            </w:r>
          </w:p>
        </w:tc>
        <w:tc>
          <w:tcPr>
            <w:tcW w:w="2355" w:type="dxa"/>
          </w:tcPr>
          <w:p w14:paraId="68A0E6EB" w14:textId="49385EF9" w:rsidR="00094378" w:rsidRDefault="00732E9A" w:rsidP="00792A14">
            <w:pPr>
              <w:pStyle w:val="TabellentextIPG"/>
            </w:pPr>
            <w:r>
              <w:t>Feedback und Auschecken</w:t>
            </w:r>
          </w:p>
        </w:tc>
        <w:tc>
          <w:tcPr>
            <w:tcW w:w="2504" w:type="dxa"/>
          </w:tcPr>
          <w:p w14:paraId="7FC7BE27" w14:textId="68486983" w:rsidR="001F1157" w:rsidRDefault="00732E9A" w:rsidP="00792A14">
            <w:pPr>
              <w:pStyle w:val="TabellentextIPG"/>
            </w:pPr>
            <w:r>
              <w:t>z.B. Was hat mich überrascht? Was hat mich gefreut?</w:t>
            </w:r>
          </w:p>
        </w:tc>
        <w:tc>
          <w:tcPr>
            <w:tcW w:w="2184" w:type="dxa"/>
          </w:tcPr>
          <w:p w14:paraId="2CD6D6E1" w14:textId="34C8CB67" w:rsidR="00094378" w:rsidRDefault="00732E9A" w:rsidP="00792A14">
            <w:pPr>
              <w:pStyle w:val="TabellentextIPG"/>
            </w:pPr>
            <w:r>
              <w:t>Blitzlicht</w:t>
            </w:r>
          </w:p>
        </w:tc>
        <w:tc>
          <w:tcPr>
            <w:tcW w:w="2451" w:type="dxa"/>
          </w:tcPr>
          <w:p w14:paraId="62CA3079" w14:textId="6E86658F" w:rsidR="00732E9A" w:rsidRDefault="00732E9A" w:rsidP="00792A14">
            <w:pPr>
              <w:pStyle w:val="TabellentextIPG"/>
            </w:pPr>
            <w:r>
              <w:t>IPG Wehking;</w:t>
            </w:r>
          </w:p>
          <w:p w14:paraId="017503FE" w14:textId="77777777" w:rsidR="00094378" w:rsidRDefault="00732E9A" w:rsidP="00792A14">
            <w:pPr>
              <w:pStyle w:val="TabellentextIPG"/>
            </w:pPr>
            <w:r>
              <w:t>alle TN</w:t>
            </w:r>
          </w:p>
          <w:p w14:paraId="48FE4131" w14:textId="1B32E8CE" w:rsidR="00E73F36" w:rsidRDefault="00E73F36" w:rsidP="00792A14">
            <w:pPr>
              <w:pStyle w:val="TabellentextIPG"/>
            </w:pPr>
            <w:r>
              <w:t>Angela Jain</w:t>
            </w:r>
          </w:p>
        </w:tc>
        <w:tc>
          <w:tcPr>
            <w:tcW w:w="2780" w:type="dxa"/>
          </w:tcPr>
          <w:p w14:paraId="5D17CB44" w14:textId="77777777" w:rsidR="00094378" w:rsidRDefault="00094378" w:rsidP="00792A14">
            <w:pPr>
              <w:pStyle w:val="TabellentextIPG"/>
            </w:pPr>
          </w:p>
        </w:tc>
      </w:tr>
      <w:tr w:rsidR="00600A64" w14:paraId="3F8C85A9" w14:textId="77777777" w:rsidTr="595B17DA">
        <w:trPr>
          <w:cantSplit/>
        </w:trPr>
        <w:tc>
          <w:tcPr>
            <w:tcW w:w="1075" w:type="dxa"/>
          </w:tcPr>
          <w:p w14:paraId="52F0AEAB" w14:textId="4A99144C" w:rsidR="00094378" w:rsidRPr="00A41B75" w:rsidRDefault="00732E9A" w:rsidP="00094378">
            <w:pPr>
              <w:pStyle w:val="TabellentextIPG"/>
              <w:jc w:val="right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918" w:type="dxa"/>
          </w:tcPr>
          <w:p w14:paraId="7669B700" w14:textId="77777777" w:rsidR="00094378" w:rsidRPr="00A41B75" w:rsidRDefault="00094378" w:rsidP="00792A14">
            <w:pPr>
              <w:pStyle w:val="TabellentextIPG"/>
              <w:rPr>
                <w:lang w:val="en-US"/>
              </w:rPr>
            </w:pPr>
          </w:p>
        </w:tc>
        <w:tc>
          <w:tcPr>
            <w:tcW w:w="2355" w:type="dxa"/>
            <w:shd w:val="clear" w:color="auto" w:fill="FFF2BB"/>
          </w:tcPr>
          <w:p w14:paraId="509E75E2" w14:textId="77777777" w:rsidR="00094378" w:rsidRDefault="00094378" w:rsidP="00792A14">
            <w:pPr>
              <w:pStyle w:val="TabellentextIPG"/>
            </w:pPr>
            <w:r>
              <w:t>Ende</w:t>
            </w:r>
          </w:p>
        </w:tc>
        <w:tc>
          <w:tcPr>
            <w:tcW w:w="2504" w:type="dxa"/>
            <w:shd w:val="clear" w:color="auto" w:fill="FFF2BB"/>
          </w:tcPr>
          <w:p w14:paraId="6A1D34BE" w14:textId="77777777" w:rsidR="00094378" w:rsidRDefault="00094378" w:rsidP="00792A14">
            <w:pPr>
              <w:pStyle w:val="TabellentextIPG"/>
            </w:pPr>
          </w:p>
        </w:tc>
        <w:tc>
          <w:tcPr>
            <w:tcW w:w="2184" w:type="dxa"/>
            <w:shd w:val="clear" w:color="auto" w:fill="FFF2BB"/>
          </w:tcPr>
          <w:p w14:paraId="7D7D4E76" w14:textId="77777777" w:rsidR="00094378" w:rsidRDefault="00094378" w:rsidP="00792A14">
            <w:pPr>
              <w:pStyle w:val="TabellentextIPG"/>
            </w:pPr>
          </w:p>
        </w:tc>
        <w:tc>
          <w:tcPr>
            <w:tcW w:w="2451" w:type="dxa"/>
            <w:shd w:val="clear" w:color="auto" w:fill="FFF2BB"/>
          </w:tcPr>
          <w:p w14:paraId="4B380538" w14:textId="77777777" w:rsidR="00094378" w:rsidRDefault="00094378" w:rsidP="00792A14">
            <w:pPr>
              <w:pStyle w:val="TabellentextIPG"/>
            </w:pPr>
          </w:p>
        </w:tc>
        <w:tc>
          <w:tcPr>
            <w:tcW w:w="2780" w:type="dxa"/>
            <w:shd w:val="clear" w:color="auto" w:fill="FFF2BB"/>
          </w:tcPr>
          <w:p w14:paraId="4123F5DB" w14:textId="4CB1940A" w:rsidR="00094378" w:rsidRDefault="62805971" w:rsidP="00792A14">
            <w:pPr>
              <w:pStyle w:val="TabellentextIPG"/>
            </w:pPr>
            <w:r>
              <w:t xml:space="preserve">Nachbereitung IPG </w:t>
            </w:r>
            <w:r w:rsidR="3363A46E">
              <w:t>Vogelgsang</w:t>
            </w:r>
            <w:r>
              <w:t xml:space="preserve">: </w:t>
            </w:r>
          </w:p>
          <w:p w14:paraId="3F2D1507" w14:textId="2FBFDE6A" w:rsidR="00094378" w:rsidRDefault="3174053B" w:rsidP="2900356F">
            <w:pPr>
              <w:pStyle w:val="TabellentextIPG"/>
              <w:rPr>
                <w:szCs w:val="22"/>
              </w:rPr>
            </w:pPr>
            <w:r w:rsidRPr="2900356F">
              <w:rPr>
                <w:szCs w:val="22"/>
              </w:rPr>
              <w:t>Alle Ergebnisse fotografieren</w:t>
            </w:r>
          </w:p>
        </w:tc>
      </w:tr>
    </w:tbl>
    <w:p w14:paraId="0CF06F40" w14:textId="77777777" w:rsidR="00A8072E" w:rsidRDefault="00A8072E" w:rsidP="00833DCC">
      <w:pPr>
        <w:pStyle w:val="Text"/>
        <w:widowControl w:val="0"/>
        <w:rPr>
          <w:rFonts w:ascii="Arial Unicode MS" w:eastAsia="Arial Unicode MS" w:hAnsi="Arial Unicode MS" w:cs="Arial Unicode MS"/>
        </w:rPr>
      </w:pPr>
    </w:p>
    <w:p w14:paraId="3F9B3BDA" w14:textId="1C57DE8C" w:rsidR="00833DCC" w:rsidRPr="00195FA8" w:rsidRDefault="00A8072E" w:rsidP="00195FA8">
      <w:pPr>
        <w:pStyle w:val="berschrift2IPG"/>
        <w:spacing w:before="360" w:after="0"/>
        <w:rPr>
          <w:bCs w:val="0"/>
          <w:sz w:val="36"/>
          <w:szCs w:val="36"/>
        </w:rPr>
      </w:pPr>
      <w:r w:rsidRPr="00195FA8">
        <w:rPr>
          <w:bCs w:val="0"/>
          <w:sz w:val="36"/>
          <w:szCs w:val="36"/>
        </w:rPr>
        <w:t>TODOs und Notizen</w:t>
      </w:r>
    </w:p>
    <w:tbl>
      <w:tblPr>
        <w:tblStyle w:val="Tabellenraster"/>
        <w:tblW w:w="0" w:type="auto"/>
        <w:tblBorders>
          <w:top w:val="single" w:sz="8" w:space="0" w:color="C1C1C1"/>
          <w:left w:val="single" w:sz="8" w:space="0" w:color="C1C1C1"/>
          <w:bottom w:val="single" w:sz="8" w:space="0" w:color="C1C1C1"/>
          <w:right w:val="single" w:sz="8" w:space="0" w:color="C1C1C1"/>
          <w:insideH w:val="single" w:sz="8" w:space="0" w:color="C1C1C1"/>
          <w:insideV w:val="single" w:sz="8" w:space="0" w:color="C1C1C1"/>
        </w:tblBorders>
        <w:tblLook w:val="04A0" w:firstRow="1" w:lastRow="0" w:firstColumn="1" w:lastColumn="0" w:noHBand="0" w:noVBand="1"/>
      </w:tblPr>
      <w:tblGrid>
        <w:gridCol w:w="551"/>
        <w:gridCol w:w="8937"/>
        <w:gridCol w:w="2268"/>
        <w:gridCol w:w="1365"/>
        <w:gridCol w:w="1146"/>
      </w:tblGrid>
      <w:tr w:rsidR="00A8072E" w14:paraId="627B837F" w14:textId="77777777" w:rsidTr="595B17DA">
        <w:trPr>
          <w:cantSplit/>
          <w:trHeight w:val="825"/>
          <w:tblHeader/>
        </w:trPr>
        <w:tc>
          <w:tcPr>
            <w:tcW w:w="551" w:type="dxa"/>
            <w:shd w:val="clear" w:color="auto" w:fill="06486C"/>
          </w:tcPr>
          <w:p w14:paraId="4153EA4B" w14:textId="7B657A1D" w:rsidR="00A8072E" w:rsidRDefault="00A8072E" w:rsidP="00A8072E">
            <w:pPr>
              <w:pStyle w:val="ZellenberschriftIPG"/>
            </w:pPr>
            <w:proofErr w:type="spellStart"/>
            <w:r>
              <w:lastRenderedPageBreak/>
              <w:t>N</w:t>
            </w:r>
            <w:r w:rsidR="5A1183FD">
              <w:t>r</w:t>
            </w:r>
            <w:proofErr w:type="spellEnd"/>
          </w:p>
        </w:tc>
        <w:tc>
          <w:tcPr>
            <w:tcW w:w="8937" w:type="dxa"/>
            <w:shd w:val="clear" w:color="auto" w:fill="06486C"/>
          </w:tcPr>
          <w:p w14:paraId="4B501FC1" w14:textId="201C0B20" w:rsidR="00A8072E" w:rsidRDefault="5A1183FD" w:rsidP="2900356F">
            <w:pPr>
              <w:pStyle w:val="ZellenberschriftIPG"/>
              <w:spacing w:line="259" w:lineRule="auto"/>
              <w:rPr>
                <w:rFonts w:eastAsia="Calibri"/>
              </w:rPr>
            </w:pPr>
            <w:r>
              <w:t>Aufbau und Material</w:t>
            </w:r>
          </w:p>
        </w:tc>
        <w:tc>
          <w:tcPr>
            <w:tcW w:w="2268" w:type="dxa"/>
            <w:shd w:val="clear" w:color="auto" w:fill="06486C"/>
          </w:tcPr>
          <w:p w14:paraId="5BDF0727" w14:textId="77777777" w:rsidR="00A8072E" w:rsidRDefault="00A8072E" w:rsidP="00A8072E">
            <w:pPr>
              <w:pStyle w:val="ZellenberschriftIPG"/>
            </w:pPr>
            <w:r>
              <w:t>Zuständig</w:t>
            </w:r>
          </w:p>
        </w:tc>
        <w:tc>
          <w:tcPr>
            <w:tcW w:w="1365" w:type="dxa"/>
            <w:shd w:val="clear" w:color="auto" w:fill="06486C"/>
          </w:tcPr>
          <w:p w14:paraId="16224D6B" w14:textId="77777777" w:rsidR="00A8072E" w:rsidRDefault="00A8072E" w:rsidP="00A8072E">
            <w:pPr>
              <w:pStyle w:val="ZellenberschriftIPG"/>
            </w:pPr>
            <w:r>
              <w:t>Bis wann</w:t>
            </w:r>
          </w:p>
        </w:tc>
        <w:tc>
          <w:tcPr>
            <w:tcW w:w="1146" w:type="dxa"/>
            <w:shd w:val="clear" w:color="auto" w:fill="06486C"/>
          </w:tcPr>
          <w:p w14:paraId="3D00CB14" w14:textId="77777777" w:rsidR="00A8072E" w:rsidRDefault="00A8072E" w:rsidP="00A8072E">
            <w:pPr>
              <w:pStyle w:val="ZellenberschriftIPG"/>
            </w:pPr>
            <w:r>
              <w:t>Erledigt</w:t>
            </w:r>
          </w:p>
        </w:tc>
      </w:tr>
      <w:tr w:rsidR="00A8072E" w14:paraId="767DD24B" w14:textId="77777777" w:rsidTr="595B17DA">
        <w:trPr>
          <w:cantSplit/>
          <w:trHeight w:val="340"/>
          <w:tblHeader/>
        </w:trPr>
        <w:tc>
          <w:tcPr>
            <w:tcW w:w="551" w:type="dxa"/>
          </w:tcPr>
          <w:p w14:paraId="3770990C" w14:textId="77777777" w:rsidR="00A8072E" w:rsidRPr="00F410D3" w:rsidRDefault="4E7E5B88" w:rsidP="2900356F">
            <w:pPr>
              <w:pStyle w:val="TabellentextIPG"/>
              <w:rPr>
                <w:color w:val="auto"/>
              </w:rPr>
            </w:pPr>
            <w:r w:rsidRPr="2900356F">
              <w:rPr>
                <w:color w:val="auto"/>
              </w:rPr>
              <w:t>1.</w:t>
            </w:r>
          </w:p>
        </w:tc>
        <w:tc>
          <w:tcPr>
            <w:tcW w:w="8937" w:type="dxa"/>
          </w:tcPr>
          <w:p w14:paraId="75AC2923" w14:textId="7CC8487E" w:rsidR="00A8072E" w:rsidRPr="00F410D3" w:rsidRDefault="7673B6CA" w:rsidP="2900356F">
            <w:pPr>
              <w:pStyle w:val="TabellentextIPG"/>
              <w:rPr>
                <w:color w:val="auto"/>
              </w:rPr>
            </w:pPr>
            <w:r w:rsidRPr="42AE44B0">
              <w:rPr>
                <w:color w:val="auto"/>
              </w:rPr>
              <w:t>Miro</w:t>
            </w:r>
            <w:r w:rsidR="019F252F" w:rsidRPr="42AE44B0">
              <w:rPr>
                <w:color w:val="auto"/>
              </w:rPr>
              <w:t>: Einchecken gemeinsam (mit Frage)</w:t>
            </w:r>
          </w:p>
        </w:tc>
        <w:tc>
          <w:tcPr>
            <w:tcW w:w="2268" w:type="dxa"/>
          </w:tcPr>
          <w:p w14:paraId="68B3245D" w14:textId="4C99CA23" w:rsidR="00A8072E" w:rsidRPr="00F410D3" w:rsidRDefault="18F1AE8D" w:rsidP="00F410D3">
            <w:pPr>
              <w:pStyle w:val="TabellentextIPG"/>
              <w:rPr>
                <w:color w:val="656666"/>
              </w:rPr>
            </w:pPr>
            <w:r w:rsidRPr="2900356F">
              <w:rPr>
                <w:color w:val="656666"/>
              </w:rPr>
              <w:t>IPG Vogelgsang</w:t>
            </w:r>
          </w:p>
        </w:tc>
        <w:tc>
          <w:tcPr>
            <w:tcW w:w="1365" w:type="dxa"/>
          </w:tcPr>
          <w:p w14:paraId="3B86FF58" w14:textId="7E292262" w:rsidR="00A8072E" w:rsidRPr="00F410D3" w:rsidRDefault="00A8072E" w:rsidP="00F410D3">
            <w:pPr>
              <w:pStyle w:val="TabellentextIPG"/>
              <w:rPr>
                <w:color w:val="656666"/>
              </w:rPr>
            </w:pPr>
          </w:p>
        </w:tc>
        <w:tc>
          <w:tcPr>
            <w:tcW w:w="1146" w:type="dxa"/>
          </w:tcPr>
          <w:p w14:paraId="44FE9A9A" w14:textId="652159AB" w:rsidR="00A8072E" w:rsidRPr="00F410D3" w:rsidRDefault="414989C4" w:rsidP="00F410D3">
            <w:pPr>
              <w:pStyle w:val="TabellentextIPG"/>
              <w:rPr>
                <w:color w:val="656666"/>
              </w:rPr>
            </w:pPr>
            <w:r w:rsidRPr="595B17DA">
              <w:rPr>
                <w:color w:val="656666"/>
              </w:rPr>
              <w:t>x</w:t>
            </w:r>
          </w:p>
        </w:tc>
      </w:tr>
      <w:tr w:rsidR="00A8072E" w14:paraId="7608C5CF" w14:textId="77777777" w:rsidTr="595B17DA">
        <w:trPr>
          <w:cantSplit/>
          <w:trHeight w:val="340"/>
          <w:tblHeader/>
        </w:trPr>
        <w:tc>
          <w:tcPr>
            <w:tcW w:w="551" w:type="dxa"/>
          </w:tcPr>
          <w:p w14:paraId="53F98AF8" w14:textId="77777777" w:rsidR="00A8072E" w:rsidRPr="00F410D3" w:rsidRDefault="4E7E5B88" w:rsidP="2900356F">
            <w:pPr>
              <w:pStyle w:val="TabellentextIPG"/>
              <w:rPr>
                <w:color w:val="auto"/>
              </w:rPr>
            </w:pPr>
            <w:r w:rsidRPr="2900356F">
              <w:rPr>
                <w:color w:val="auto"/>
              </w:rPr>
              <w:t>2.</w:t>
            </w:r>
          </w:p>
        </w:tc>
        <w:tc>
          <w:tcPr>
            <w:tcW w:w="8937" w:type="dxa"/>
          </w:tcPr>
          <w:p w14:paraId="27553286" w14:textId="4478714F" w:rsidR="00A8072E" w:rsidRPr="00F410D3" w:rsidRDefault="56511765" w:rsidP="2900356F">
            <w:pPr>
              <w:pStyle w:val="TabellentextIPG"/>
              <w:rPr>
                <w:color w:val="auto"/>
              </w:rPr>
            </w:pPr>
            <w:r w:rsidRPr="6C5B4854">
              <w:rPr>
                <w:color w:val="auto"/>
              </w:rPr>
              <w:t>2</w:t>
            </w:r>
            <w:r w:rsidR="6AFCF89F" w:rsidRPr="6C5B4854">
              <w:rPr>
                <w:color w:val="auto"/>
              </w:rPr>
              <w:t xml:space="preserve"> Pinnw</w:t>
            </w:r>
            <w:r w:rsidR="2D0363B1" w:rsidRPr="6C5B4854">
              <w:rPr>
                <w:color w:val="auto"/>
              </w:rPr>
              <w:t>ä</w:t>
            </w:r>
            <w:r w:rsidR="6AFCF89F" w:rsidRPr="6C5B4854">
              <w:rPr>
                <w:color w:val="auto"/>
              </w:rPr>
              <w:t>nd</w:t>
            </w:r>
            <w:r w:rsidR="68E985F3" w:rsidRPr="6C5B4854">
              <w:rPr>
                <w:color w:val="auto"/>
              </w:rPr>
              <w:t>e</w:t>
            </w:r>
            <w:r w:rsidR="6AFCF89F" w:rsidRPr="6C5B4854">
              <w:rPr>
                <w:color w:val="auto"/>
              </w:rPr>
              <w:t xml:space="preserve"> </w:t>
            </w:r>
            <w:r w:rsidR="23708D0D" w:rsidRPr="6C5B4854">
              <w:rPr>
                <w:color w:val="auto"/>
              </w:rPr>
              <w:t>(Schreibgespräch) je zwei Bereiche pro Pinnwand</w:t>
            </w:r>
            <w:r w:rsidR="6AFCF89F" w:rsidRPr="6C5B4854">
              <w:rPr>
                <w:color w:val="auto"/>
              </w:rPr>
              <w:t xml:space="preserve"> </w:t>
            </w:r>
            <w:r w:rsidR="532F600E" w:rsidRPr="6C5B4854">
              <w:rPr>
                <w:color w:val="auto"/>
              </w:rPr>
              <w:t>plus gelbe Post-</w:t>
            </w:r>
            <w:proofErr w:type="spellStart"/>
            <w:r w:rsidR="532F600E" w:rsidRPr="6C5B4854">
              <w:rPr>
                <w:color w:val="auto"/>
              </w:rPr>
              <w:t>its</w:t>
            </w:r>
            <w:proofErr w:type="spellEnd"/>
          </w:p>
        </w:tc>
        <w:tc>
          <w:tcPr>
            <w:tcW w:w="2268" w:type="dxa"/>
          </w:tcPr>
          <w:p w14:paraId="0A7FFDC6" w14:textId="5A63AF62" w:rsidR="00A8072E" w:rsidRPr="00F410D3" w:rsidRDefault="305DF991" w:rsidP="00F410D3">
            <w:pPr>
              <w:pStyle w:val="TabellentextIPG"/>
              <w:rPr>
                <w:color w:val="656666"/>
              </w:rPr>
            </w:pPr>
            <w:r w:rsidRPr="2900356F">
              <w:rPr>
                <w:color w:val="656666"/>
              </w:rPr>
              <w:t>IPG Vogelgsang</w:t>
            </w:r>
          </w:p>
        </w:tc>
        <w:tc>
          <w:tcPr>
            <w:tcW w:w="1365" w:type="dxa"/>
          </w:tcPr>
          <w:p w14:paraId="6B374628" w14:textId="0B190563" w:rsidR="00A8072E" w:rsidRPr="00F410D3" w:rsidRDefault="00A8072E" w:rsidP="00F410D3">
            <w:pPr>
              <w:pStyle w:val="TabellentextIPG"/>
              <w:rPr>
                <w:color w:val="656666"/>
              </w:rPr>
            </w:pPr>
          </w:p>
        </w:tc>
        <w:tc>
          <w:tcPr>
            <w:tcW w:w="1146" w:type="dxa"/>
          </w:tcPr>
          <w:p w14:paraId="428B5355" w14:textId="7445D274" w:rsidR="00A8072E" w:rsidRPr="00F410D3" w:rsidRDefault="00A8072E" w:rsidP="00F410D3">
            <w:pPr>
              <w:pStyle w:val="TabellentextIPG"/>
              <w:rPr>
                <w:color w:val="656666"/>
              </w:rPr>
            </w:pPr>
          </w:p>
        </w:tc>
      </w:tr>
      <w:tr w:rsidR="2900356F" w14:paraId="1ACC2DAF" w14:textId="77777777" w:rsidTr="595B17DA">
        <w:trPr>
          <w:cantSplit/>
          <w:trHeight w:val="885"/>
          <w:tblHeader/>
        </w:trPr>
        <w:tc>
          <w:tcPr>
            <w:tcW w:w="551" w:type="dxa"/>
          </w:tcPr>
          <w:p w14:paraId="31B57CF7" w14:textId="4FD993B3" w:rsidR="4EEE339F" w:rsidRDefault="4EEE339F" w:rsidP="2900356F">
            <w:pPr>
              <w:pStyle w:val="TabellentextIPG"/>
              <w:rPr>
                <w:szCs w:val="22"/>
              </w:rPr>
            </w:pPr>
            <w:r w:rsidRPr="2900356F">
              <w:rPr>
                <w:szCs w:val="22"/>
              </w:rPr>
              <w:t xml:space="preserve">3. </w:t>
            </w:r>
          </w:p>
        </w:tc>
        <w:tc>
          <w:tcPr>
            <w:tcW w:w="8937" w:type="dxa"/>
          </w:tcPr>
          <w:p w14:paraId="3642D95A" w14:textId="770101BD" w:rsidR="4CA05022" w:rsidRDefault="4CA05022" w:rsidP="2900356F">
            <w:pPr>
              <w:pStyle w:val="TabellentextIPG"/>
              <w:rPr>
                <w:color w:val="auto"/>
              </w:rPr>
            </w:pPr>
            <w:r w:rsidRPr="57594762">
              <w:rPr>
                <w:color w:val="auto"/>
              </w:rPr>
              <w:t xml:space="preserve">3 </w:t>
            </w:r>
            <w:r w:rsidR="56A28985" w:rsidRPr="57594762">
              <w:rPr>
                <w:color w:val="auto"/>
              </w:rPr>
              <w:t xml:space="preserve">Gruppentische vorbereiten: Material (Session TF) auslegen --&gt; </w:t>
            </w:r>
            <w:proofErr w:type="gramStart"/>
            <w:r w:rsidR="56A28985" w:rsidRPr="57594762">
              <w:rPr>
                <w:color w:val="auto"/>
              </w:rPr>
              <w:t>Fragekarten</w:t>
            </w:r>
            <w:proofErr w:type="gramEnd"/>
            <w:r w:rsidR="56A28985" w:rsidRPr="57594762">
              <w:rPr>
                <w:color w:val="auto"/>
              </w:rPr>
              <w:t xml:space="preserve"> Punkt 3, Arbeitsanleitung</w:t>
            </w:r>
            <w:r w:rsidR="7CBAB88E" w:rsidRPr="41948067">
              <w:rPr>
                <w:color w:val="auto"/>
              </w:rPr>
              <w:t xml:space="preserve"> </w:t>
            </w:r>
            <w:r w:rsidR="7CBAB88E" w:rsidRPr="79D818E1">
              <w:rPr>
                <w:color w:val="auto"/>
              </w:rPr>
              <w:t>A4</w:t>
            </w:r>
            <w:r w:rsidR="56A28985" w:rsidRPr="57594762">
              <w:rPr>
                <w:color w:val="auto"/>
              </w:rPr>
              <w:t>, Ausgangs-TF</w:t>
            </w:r>
            <w:r w:rsidR="3E3A49BF" w:rsidRPr="0838AC76">
              <w:rPr>
                <w:color w:val="auto"/>
              </w:rPr>
              <w:t xml:space="preserve"> </w:t>
            </w:r>
            <w:r w:rsidR="3E3A49BF" w:rsidRPr="722EEE8B">
              <w:rPr>
                <w:color w:val="auto"/>
              </w:rPr>
              <w:t>Übersicht A1</w:t>
            </w:r>
            <w:r w:rsidR="3E3A49BF" w:rsidRPr="15810493">
              <w:rPr>
                <w:color w:val="auto"/>
              </w:rPr>
              <w:t xml:space="preserve">, </w:t>
            </w:r>
            <w:r w:rsidR="3E3A49BF" w:rsidRPr="7FBC3D97">
              <w:rPr>
                <w:color w:val="auto"/>
              </w:rPr>
              <w:t xml:space="preserve">Moderationskarten in </w:t>
            </w:r>
            <w:r w:rsidR="3E3A49BF" w:rsidRPr="7F7746A8">
              <w:rPr>
                <w:color w:val="auto"/>
              </w:rPr>
              <w:t>vier</w:t>
            </w:r>
            <w:r w:rsidR="3E3A49BF" w:rsidRPr="7FBC3D97">
              <w:rPr>
                <w:color w:val="auto"/>
              </w:rPr>
              <w:t xml:space="preserve"> </w:t>
            </w:r>
            <w:r w:rsidR="3E3A49BF" w:rsidRPr="09A65065">
              <w:rPr>
                <w:color w:val="auto"/>
              </w:rPr>
              <w:t xml:space="preserve">Farben und </w:t>
            </w:r>
            <w:r w:rsidR="3E3A49BF" w:rsidRPr="22C95CB0">
              <w:rPr>
                <w:color w:val="auto"/>
              </w:rPr>
              <w:t xml:space="preserve">dicke </w:t>
            </w:r>
            <w:proofErr w:type="spellStart"/>
            <w:r w:rsidR="3E3A49BF" w:rsidRPr="3A85B578">
              <w:rPr>
                <w:color w:val="auto"/>
              </w:rPr>
              <w:t>Stabilos</w:t>
            </w:r>
            <w:proofErr w:type="spellEnd"/>
            <w:r w:rsidR="3E3A49BF" w:rsidRPr="7F7746A8">
              <w:rPr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14:paraId="36131E9B" w14:textId="4C99CA23" w:rsidR="36B254C4" w:rsidRDefault="36B254C4" w:rsidP="2900356F">
            <w:pPr>
              <w:pStyle w:val="TabellentextIPG"/>
              <w:rPr>
                <w:color w:val="656666"/>
              </w:rPr>
            </w:pPr>
            <w:r w:rsidRPr="2900356F">
              <w:rPr>
                <w:color w:val="656666"/>
              </w:rPr>
              <w:t>IPG Vogelgsang</w:t>
            </w:r>
          </w:p>
          <w:p w14:paraId="5FD2832C" w14:textId="5239FF06" w:rsidR="2900356F" w:rsidRDefault="2900356F" w:rsidP="2900356F">
            <w:pPr>
              <w:pStyle w:val="TabellentextIPG"/>
              <w:rPr>
                <w:szCs w:val="22"/>
              </w:rPr>
            </w:pPr>
          </w:p>
        </w:tc>
        <w:tc>
          <w:tcPr>
            <w:tcW w:w="1365" w:type="dxa"/>
          </w:tcPr>
          <w:p w14:paraId="65C31259" w14:textId="56034650" w:rsidR="2900356F" w:rsidRDefault="2900356F" w:rsidP="2900356F">
            <w:pPr>
              <w:pStyle w:val="TabellentextIPG"/>
              <w:rPr>
                <w:szCs w:val="22"/>
              </w:rPr>
            </w:pPr>
          </w:p>
        </w:tc>
        <w:tc>
          <w:tcPr>
            <w:tcW w:w="1146" w:type="dxa"/>
          </w:tcPr>
          <w:p w14:paraId="18923F19" w14:textId="728875C0" w:rsidR="2900356F" w:rsidRDefault="2900356F" w:rsidP="2900356F">
            <w:pPr>
              <w:pStyle w:val="TabellentextIPG"/>
            </w:pPr>
          </w:p>
        </w:tc>
      </w:tr>
      <w:tr w:rsidR="2900356F" w14:paraId="4A3E81FD" w14:textId="77777777" w:rsidTr="595B17DA">
        <w:trPr>
          <w:cantSplit/>
          <w:trHeight w:val="340"/>
          <w:tblHeader/>
        </w:trPr>
        <w:tc>
          <w:tcPr>
            <w:tcW w:w="551" w:type="dxa"/>
          </w:tcPr>
          <w:p w14:paraId="562D97E1" w14:textId="5526B01B" w:rsidR="269AA3E6" w:rsidRDefault="269AA3E6" w:rsidP="2900356F">
            <w:pPr>
              <w:pStyle w:val="TabellentextIPG"/>
              <w:rPr>
                <w:szCs w:val="22"/>
              </w:rPr>
            </w:pPr>
            <w:r w:rsidRPr="2900356F">
              <w:rPr>
                <w:szCs w:val="22"/>
              </w:rPr>
              <w:t xml:space="preserve">4. </w:t>
            </w:r>
          </w:p>
        </w:tc>
        <w:tc>
          <w:tcPr>
            <w:tcW w:w="8937" w:type="dxa"/>
          </w:tcPr>
          <w:p w14:paraId="412D09C9" w14:textId="11E3835E" w:rsidR="0F2E58E2" w:rsidRDefault="1EB941C3" w:rsidP="2900356F">
            <w:pPr>
              <w:pStyle w:val="TabellentextIPG"/>
            </w:pPr>
            <w:r>
              <w:t xml:space="preserve">Tisch oder Pinnwand </w:t>
            </w:r>
            <w:r w:rsidR="52DD265C">
              <w:t>vorbereiten: Stakeholder</w:t>
            </w:r>
            <w:r w:rsidR="33111D91">
              <w:t xml:space="preserve"> A1 und Klebezettel</w:t>
            </w:r>
          </w:p>
        </w:tc>
        <w:tc>
          <w:tcPr>
            <w:tcW w:w="2268" w:type="dxa"/>
          </w:tcPr>
          <w:p w14:paraId="34CCD87E" w14:textId="5F16E683" w:rsidR="36B254C4" w:rsidRDefault="36B254C4" w:rsidP="2900356F">
            <w:pPr>
              <w:pStyle w:val="TabellentextIPG"/>
              <w:rPr>
                <w:color w:val="656666"/>
              </w:rPr>
            </w:pPr>
            <w:r w:rsidRPr="2900356F">
              <w:rPr>
                <w:color w:val="656666"/>
              </w:rPr>
              <w:t>IPG Vogelgsang</w:t>
            </w:r>
          </w:p>
        </w:tc>
        <w:tc>
          <w:tcPr>
            <w:tcW w:w="1365" w:type="dxa"/>
          </w:tcPr>
          <w:p w14:paraId="15EE77EC" w14:textId="123AD82B" w:rsidR="2900356F" w:rsidRDefault="2900356F" w:rsidP="2900356F">
            <w:pPr>
              <w:pStyle w:val="TabellentextIPG"/>
              <w:rPr>
                <w:szCs w:val="22"/>
              </w:rPr>
            </w:pPr>
          </w:p>
        </w:tc>
        <w:tc>
          <w:tcPr>
            <w:tcW w:w="1146" w:type="dxa"/>
          </w:tcPr>
          <w:p w14:paraId="41D68B66" w14:textId="01EDC943" w:rsidR="2900356F" w:rsidRDefault="2900356F" w:rsidP="2900356F">
            <w:pPr>
              <w:pStyle w:val="TabellentextIPG"/>
              <w:rPr>
                <w:szCs w:val="22"/>
              </w:rPr>
            </w:pPr>
          </w:p>
        </w:tc>
      </w:tr>
      <w:tr w:rsidR="2900356F" w14:paraId="0489C32A" w14:textId="77777777" w:rsidTr="595B17DA">
        <w:trPr>
          <w:cantSplit/>
          <w:trHeight w:val="525"/>
          <w:tblHeader/>
        </w:trPr>
        <w:tc>
          <w:tcPr>
            <w:tcW w:w="551" w:type="dxa"/>
          </w:tcPr>
          <w:p w14:paraId="6E32FC39" w14:textId="0FD31537" w:rsidR="540322E4" w:rsidRDefault="540322E4" w:rsidP="2900356F">
            <w:pPr>
              <w:pStyle w:val="TabellentextIPG"/>
              <w:rPr>
                <w:szCs w:val="22"/>
              </w:rPr>
            </w:pPr>
            <w:r w:rsidRPr="2900356F">
              <w:rPr>
                <w:szCs w:val="22"/>
              </w:rPr>
              <w:t xml:space="preserve">5. </w:t>
            </w:r>
          </w:p>
        </w:tc>
        <w:tc>
          <w:tcPr>
            <w:tcW w:w="8937" w:type="dxa"/>
          </w:tcPr>
          <w:p w14:paraId="54554E1A" w14:textId="6BFF0685" w:rsidR="114BC7B9" w:rsidRDefault="6DF96A3C" w:rsidP="2900356F">
            <w:pPr>
              <w:pStyle w:val="TabellentextIPG"/>
            </w:pPr>
            <w:r>
              <w:t xml:space="preserve">Flipchart </w:t>
            </w:r>
            <w:r w:rsidR="2845D104">
              <w:t>hinstellen für</w:t>
            </w:r>
            <w:r w:rsidR="6EA53E15">
              <w:t xml:space="preserve"> Next </w:t>
            </w:r>
            <w:proofErr w:type="spellStart"/>
            <w:r w:rsidR="6EA53E15">
              <w:t>steps</w:t>
            </w:r>
            <w:proofErr w:type="spellEnd"/>
          </w:p>
        </w:tc>
        <w:tc>
          <w:tcPr>
            <w:tcW w:w="2268" w:type="dxa"/>
          </w:tcPr>
          <w:p w14:paraId="229726BF" w14:textId="43EBE416" w:rsidR="36B254C4" w:rsidRDefault="36B254C4" w:rsidP="2900356F">
            <w:pPr>
              <w:pStyle w:val="TabellentextIPG"/>
              <w:rPr>
                <w:color w:val="656666"/>
              </w:rPr>
            </w:pPr>
            <w:r w:rsidRPr="2900356F">
              <w:rPr>
                <w:color w:val="656666"/>
              </w:rPr>
              <w:t>IPG Vogelgsang</w:t>
            </w:r>
          </w:p>
        </w:tc>
        <w:tc>
          <w:tcPr>
            <w:tcW w:w="1365" w:type="dxa"/>
          </w:tcPr>
          <w:p w14:paraId="2A15A915" w14:textId="42529B0E" w:rsidR="2900356F" w:rsidRDefault="2900356F" w:rsidP="2900356F">
            <w:pPr>
              <w:pStyle w:val="TabellentextIPG"/>
              <w:rPr>
                <w:szCs w:val="22"/>
              </w:rPr>
            </w:pPr>
          </w:p>
        </w:tc>
        <w:tc>
          <w:tcPr>
            <w:tcW w:w="1146" w:type="dxa"/>
          </w:tcPr>
          <w:p w14:paraId="3229DEF8" w14:textId="53BB8AA2" w:rsidR="2900356F" w:rsidRDefault="2900356F" w:rsidP="2900356F">
            <w:pPr>
              <w:pStyle w:val="TabellentextIPG"/>
              <w:rPr>
                <w:szCs w:val="22"/>
              </w:rPr>
            </w:pPr>
          </w:p>
        </w:tc>
      </w:tr>
      <w:tr w:rsidR="77B14C75" w14:paraId="183E0958" w14:textId="77777777" w:rsidTr="595B17DA">
        <w:trPr>
          <w:cantSplit/>
          <w:trHeight w:val="525"/>
          <w:tblHeader/>
        </w:trPr>
        <w:tc>
          <w:tcPr>
            <w:tcW w:w="551" w:type="dxa"/>
          </w:tcPr>
          <w:p w14:paraId="549F515B" w14:textId="72E06959" w:rsidR="19A25A72" w:rsidRDefault="19A25A72" w:rsidP="77B14C75">
            <w:pPr>
              <w:pStyle w:val="TabellentextIPG"/>
            </w:pPr>
            <w:r>
              <w:t>6</w:t>
            </w:r>
            <w:r w:rsidR="77B14C75">
              <w:t xml:space="preserve">. </w:t>
            </w:r>
          </w:p>
        </w:tc>
        <w:tc>
          <w:tcPr>
            <w:tcW w:w="8937" w:type="dxa"/>
          </w:tcPr>
          <w:p w14:paraId="6D90DFA4" w14:textId="1283C8C3" w:rsidR="77B14C75" w:rsidRDefault="77B14C75" w:rsidP="77B14C75">
            <w:pPr>
              <w:pStyle w:val="TabellentextIPG"/>
            </w:pPr>
            <w:r>
              <w:t xml:space="preserve">Pinnwand vorbereiten: </w:t>
            </w:r>
            <w:r w:rsidR="5BDC99E0">
              <w:t>Begriffe und</w:t>
            </w:r>
            <w:r w:rsidR="1FAD9A6C">
              <w:t xml:space="preserve"> Vorschläge</w:t>
            </w:r>
            <w:r w:rsidR="5BDC99E0">
              <w:t xml:space="preserve"> </w:t>
            </w:r>
            <w:proofErr w:type="spellStart"/>
            <w:proofErr w:type="gramStart"/>
            <w:r w:rsidR="5BDC99E0">
              <w:t>Expert:innen</w:t>
            </w:r>
            <w:proofErr w:type="spellEnd"/>
            <w:proofErr w:type="gramEnd"/>
            <w:r w:rsidR="5BDC99E0">
              <w:t xml:space="preserve"> für </w:t>
            </w:r>
            <w:proofErr w:type="spellStart"/>
            <w:r w:rsidR="5BDC99E0">
              <w:t>Expert:innenrunde</w:t>
            </w:r>
            <w:proofErr w:type="spellEnd"/>
          </w:p>
        </w:tc>
        <w:tc>
          <w:tcPr>
            <w:tcW w:w="2268" w:type="dxa"/>
          </w:tcPr>
          <w:p w14:paraId="2AB7B1CE" w14:textId="5D6B1F3C" w:rsidR="55031FE2" w:rsidRDefault="55031FE2" w:rsidP="77B14C75">
            <w:pPr>
              <w:pStyle w:val="TabellentextIPG"/>
              <w:rPr>
                <w:color w:val="656666"/>
              </w:rPr>
            </w:pPr>
            <w:r w:rsidRPr="77B14C75">
              <w:rPr>
                <w:color w:val="656666"/>
              </w:rPr>
              <w:t>IPG Vogelgsang</w:t>
            </w:r>
          </w:p>
        </w:tc>
        <w:tc>
          <w:tcPr>
            <w:tcW w:w="1365" w:type="dxa"/>
          </w:tcPr>
          <w:p w14:paraId="61F7703C" w14:textId="42529B0E" w:rsidR="77B14C75" w:rsidRDefault="77B14C75" w:rsidP="77B14C75">
            <w:pPr>
              <w:pStyle w:val="TabellentextIPG"/>
            </w:pPr>
          </w:p>
        </w:tc>
        <w:tc>
          <w:tcPr>
            <w:tcW w:w="1146" w:type="dxa"/>
          </w:tcPr>
          <w:p w14:paraId="2DE83903" w14:textId="53BB8AA2" w:rsidR="77B14C75" w:rsidRDefault="77B14C75" w:rsidP="77B14C75">
            <w:pPr>
              <w:pStyle w:val="TabellentextIPG"/>
            </w:pPr>
          </w:p>
        </w:tc>
      </w:tr>
      <w:tr w:rsidR="77B14C75" w14:paraId="7AB33238" w14:textId="77777777" w:rsidTr="595B17DA">
        <w:trPr>
          <w:cantSplit/>
          <w:trHeight w:val="525"/>
          <w:tblHeader/>
        </w:trPr>
        <w:tc>
          <w:tcPr>
            <w:tcW w:w="551" w:type="dxa"/>
          </w:tcPr>
          <w:p w14:paraId="7FC0D116" w14:textId="1FC76267" w:rsidR="368397D3" w:rsidRDefault="368397D3" w:rsidP="77B14C75">
            <w:pPr>
              <w:pStyle w:val="TabellentextIPG"/>
              <w:rPr>
                <w:szCs w:val="22"/>
              </w:rPr>
            </w:pPr>
            <w:r w:rsidRPr="77B14C75">
              <w:rPr>
                <w:szCs w:val="22"/>
              </w:rPr>
              <w:t>7.</w:t>
            </w:r>
          </w:p>
        </w:tc>
        <w:tc>
          <w:tcPr>
            <w:tcW w:w="8937" w:type="dxa"/>
          </w:tcPr>
          <w:p w14:paraId="4CA58A8B" w14:textId="4C04A6BA" w:rsidR="368397D3" w:rsidRDefault="368397D3" w:rsidP="77B14C75">
            <w:pPr>
              <w:pStyle w:val="TabellentextIPG"/>
              <w:rPr>
                <w:szCs w:val="22"/>
              </w:rPr>
            </w:pPr>
            <w:r w:rsidRPr="77B14C75">
              <w:rPr>
                <w:szCs w:val="22"/>
              </w:rPr>
              <w:t>Namensschilder drucken</w:t>
            </w:r>
          </w:p>
        </w:tc>
        <w:tc>
          <w:tcPr>
            <w:tcW w:w="2268" w:type="dxa"/>
          </w:tcPr>
          <w:p w14:paraId="4BC9DC6D" w14:textId="1DFA7FE5" w:rsidR="6C54DBF2" w:rsidRDefault="6C54DBF2" w:rsidP="77B14C75">
            <w:pPr>
              <w:pStyle w:val="TabellentextIPG"/>
              <w:rPr>
                <w:color w:val="656666"/>
              </w:rPr>
            </w:pPr>
            <w:r w:rsidRPr="77B14C75">
              <w:rPr>
                <w:color w:val="656666"/>
              </w:rPr>
              <w:t>IPG Vogelgsang</w:t>
            </w:r>
          </w:p>
        </w:tc>
        <w:tc>
          <w:tcPr>
            <w:tcW w:w="1365" w:type="dxa"/>
          </w:tcPr>
          <w:p w14:paraId="72209027" w14:textId="4BFA1BA8" w:rsidR="77B14C75" w:rsidRDefault="77B14C75" w:rsidP="77B14C75">
            <w:pPr>
              <w:pStyle w:val="TabellentextIPG"/>
              <w:rPr>
                <w:szCs w:val="22"/>
              </w:rPr>
            </w:pPr>
          </w:p>
        </w:tc>
        <w:tc>
          <w:tcPr>
            <w:tcW w:w="1146" w:type="dxa"/>
          </w:tcPr>
          <w:p w14:paraId="1F1F9B69" w14:textId="7C300207" w:rsidR="77B14C75" w:rsidRDefault="77B14C75" w:rsidP="77B14C75">
            <w:pPr>
              <w:pStyle w:val="TabellentextIPG"/>
              <w:rPr>
                <w:szCs w:val="22"/>
              </w:rPr>
            </w:pPr>
          </w:p>
        </w:tc>
      </w:tr>
      <w:tr w:rsidR="77B14C75" w14:paraId="1AE5C324" w14:textId="77777777" w:rsidTr="595B17DA">
        <w:trPr>
          <w:cantSplit/>
          <w:trHeight w:val="525"/>
          <w:tblHeader/>
        </w:trPr>
        <w:tc>
          <w:tcPr>
            <w:tcW w:w="551" w:type="dxa"/>
          </w:tcPr>
          <w:p w14:paraId="7C825402" w14:textId="31EB2714" w:rsidR="368397D3" w:rsidRDefault="368397D3" w:rsidP="77B14C75">
            <w:pPr>
              <w:pStyle w:val="TabellentextIPG"/>
              <w:rPr>
                <w:szCs w:val="22"/>
              </w:rPr>
            </w:pPr>
            <w:r w:rsidRPr="77B14C75">
              <w:rPr>
                <w:szCs w:val="22"/>
              </w:rPr>
              <w:t>8.</w:t>
            </w:r>
          </w:p>
        </w:tc>
        <w:tc>
          <w:tcPr>
            <w:tcW w:w="8937" w:type="dxa"/>
          </w:tcPr>
          <w:p w14:paraId="7BCFEC25" w14:textId="0878456F" w:rsidR="368397D3" w:rsidRDefault="368397D3" w:rsidP="77B14C75">
            <w:pPr>
              <w:pStyle w:val="TabellentextIPG"/>
              <w:rPr>
                <w:szCs w:val="22"/>
              </w:rPr>
            </w:pPr>
            <w:r w:rsidRPr="77B14C75">
              <w:rPr>
                <w:szCs w:val="22"/>
              </w:rPr>
              <w:t>TN-Liste drucken</w:t>
            </w:r>
          </w:p>
        </w:tc>
        <w:tc>
          <w:tcPr>
            <w:tcW w:w="2268" w:type="dxa"/>
          </w:tcPr>
          <w:p w14:paraId="7CABEB4B" w14:textId="6AF8AAAB" w:rsidR="5FA896ED" w:rsidRDefault="5FA896ED" w:rsidP="77B14C75">
            <w:pPr>
              <w:pStyle w:val="TabellentextIPG"/>
              <w:rPr>
                <w:color w:val="656666"/>
              </w:rPr>
            </w:pPr>
            <w:r w:rsidRPr="77B14C75">
              <w:rPr>
                <w:color w:val="656666"/>
              </w:rPr>
              <w:t>IPG Vogelgsang</w:t>
            </w:r>
          </w:p>
        </w:tc>
        <w:tc>
          <w:tcPr>
            <w:tcW w:w="1365" w:type="dxa"/>
          </w:tcPr>
          <w:p w14:paraId="2BE4A509" w14:textId="5E0ADAF0" w:rsidR="77B14C75" w:rsidRDefault="77B14C75" w:rsidP="77B14C75">
            <w:pPr>
              <w:pStyle w:val="TabellentextIPG"/>
              <w:rPr>
                <w:szCs w:val="22"/>
              </w:rPr>
            </w:pPr>
          </w:p>
        </w:tc>
        <w:tc>
          <w:tcPr>
            <w:tcW w:w="1146" w:type="dxa"/>
          </w:tcPr>
          <w:p w14:paraId="78B6DAD4" w14:textId="0746AF67" w:rsidR="77B14C75" w:rsidRDefault="77B14C75" w:rsidP="77B14C75">
            <w:pPr>
              <w:pStyle w:val="TabellentextIPG"/>
              <w:rPr>
                <w:szCs w:val="22"/>
              </w:rPr>
            </w:pPr>
          </w:p>
        </w:tc>
      </w:tr>
    </w:tbl>
    <w:p w14:paraId="68CBC5B0" w14:textId="77777777" w:rsidR="00F519FD" w:rsidRPr="00F519FD" w:rsidRDefault="00F519FD" w:rsidP="00F519FD"/>
    <w:sectPr w:rsidR="00F519FD" w:rsidRPr="00F519FD" w:rsidSect="00CA4330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557" w:right="1134" w:bottom="1417" w:left="1417" w:header="708" w:footer="51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land Ronja Wehking" w:date="2022-09-13T11:49:00Z" w:initials="RRW">
    <w:p w14:paraId="2FA00D6B" w14:textId="77777777" w:rsidR="00AE3DBA" w:rsidRDefault="000D0E06">
      <w:r>
        <w:rPr>
          <w:rStyle w:val="Kommentarzeichen"/>
        </w:rPr>
        <w:annotationRef/>
      </w:r>
      <w:r w:rsidR="00AE3DBA">
        <w:rPr>
          <w:sz w:val="20"/>
          <w:szCs w:val="20"/>
        </w:rPr>
        <w:t xml:space="preserve">Bessere Bezeichnung?!: </w:t>
      </w:r>
      <w:r w:rsidR="00AE3DBA">
        <w:rPr>
          <w:sz w:val="20"/>
          <w:szCs w:val="20"/>
        </w:rPr>
        <w:cr/>
        <w:t xml:space="preserve">Fragestellungen mit Veränderungspotential </w:t>
      </w:r>
      <w:r w:rsidR="00AE3DBA">
        <w:rPr>
          <w:sz w:val="20"/>
          <w:szCs w:val="20"/>
        </w:rPr>
        <w:cr/>
        <w:t xml:space="preserve">&gt; Angela: Frage, die ausdrückt, wie das Ziel zu erreichen ist und das Problem überwinden &gt; Arbeitshypothesen </w:t>
      </w:r>
      <w:r w:rsidR="00AE3DBA">
        <w:rPr>
          <w:sz w:val="20"/>
          <w:szCs w:val="20"/>
        </w:rPr>
        <w:cr/>
        <w:t xml:space="preserve">Rolf: Die richtigen Fragen stellen &gt; an welcher Stelle kommen wir nicht weiter? </w:t>
      </w:r>
      <w:r w:rsidR="00AE3DBA">
        <w:rPr>
          <w:sz w:val="20"/>
          <w:szCs w:val="20"/>
        </w:rPr>
        <w:cr/>
        <w:t xml:space="preserve">&gt; einfach besser erklären? </w:t>
      </w:r>
      <w:r w:rsidR="00AE3DBA">
        <w:rPr>
          <w:sz w:val="20"/>
          <w:szCs w:val="20"/>
        </w:rPr>
        <w:cr/>
        <w:t xml:space="preserve">&gt; Fundamentalfrage? </w:t>
      </w:r>
    </w:p>
    <w:p w14:paraId="3DD1AB53" w14:textId="77777777" w:rsidR="00AE3DBA" w:rsidRDefault="00AE3DBA">
      <w:r>
        <w:rPr>
          <w:sz w:val="20"/>
          <w:szCs w:val="20"/>
        </w:rPr>
        <w:t>Vorschläge: Grundlegende / Ausgangs-Fragestellungen / Übergreifende Fragestellungen</w:t>
      </w:r>
    </w:p>
  </w:comment>
  <w:comment w:id="1" w:author="Silja Kessler" w:date="2022-09-12T14:42:00Z" w:initials="SK">
    <w:p w14:paraId="143DBD35" w14:textId="13C57E2D" w:rsidR="5AFD76B7" w:rsidRDefault="5AFD76B7">
      <w:r>
        <w:t>Werden die Antworten irgendwo für alle TN sichtbar festgehalten? Bzw. wird später nochmals drauf Bezug genommen?</w:t>
      </w:r>
      <w:r>
        <w:annotationRef/>
      </w:r>
    </w:p>
  </w:comment>
  <w:comment w:id="2" w:author="Roland Ronja Wehking" w:date="2022-08-30T12:21:00Z" w:initials="RRW">
    <w:p w14:paraId="6A816678" w14:textId="77777777" w:rsidR="00216C08" w:rsidRDefault="00216C08" w:rsidP="00216C08">
      <w:r>
        <w:rPr>
          <w:rStyle w:val="Kommentarzeichen"/>
        </w:rPr>
        <w:annotationRef/>
      </w:r>
      <w:r>
        <w:rPr>
          <w:sz w:val="20"/>
          <w:szCs w:val="20"/>
        </w:rPr>
        <w:t>Wenn möglich: Überarbeitung des Langtextes in eine Präsentation oder Kurzform &gt;&gt; InselProjekt</w:t>
      </w:r>
    </w:p>
  </w:comment>
  <w:comment w:id="3" w:author="Silja Kessler" w:date="2022-09-12T14:44:00Z" w:initials="SK">
    <w:p w14:paraId="6341EC54" w14:textId="77777777" w:rsidR="005F0229" w:rsidRDefault="005F0229">
      <w:r>
        <w:t>Wäre es möglich die Pause früher einzubauen? Ansonsten ist der erste Block relativ lang, der zweite dafür relativ kurz.</w:t>
      </w:r>
      <w:r>
        <w:annotationRef/>
      </w:r>
    </w:p>
  </w:comment>
  <w:comment w:id="4" w:author="Dorothea Vogelgsang" w:date="2022-09-22T11:40:00Z" w:initials="DV">
    <w:p w14:paraId="7766E3DF" w14:textId="513DBB93" w:rsidR="2900356F" w:rsidRDefault="2900356F">
      <w:pPr>
        <w:pStyle w:val="Kommentartext"/>
      </w:pPr>
      <w:r>
        <w:t>wie bilden sich die Kleingruppen? Sollen die Gruppen Institutionsdurchmischt sein?</w:t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</w:p>
  </w:comment>
  <w:comment w:id="5" w:author="Roland Ronja Wehking" w:date="2022-08-30T14:40:00Z" w:initials="RRW">
    <w:p w14:paraId="7EB7AF00" w14:textId="2B99F6C6" w:rsidR="00600A64" w:rsidRDefault="00BD6CCD">
      <w:r>
        <w:rPr>
          <w:rStyle w:val="Kommentarzeichen"/>
        </w:rPr>
        <w:annotationRef/>
      </w:r>
      <w:r w:rsidR="00600A64">
        <w:rPr>
          <w:sz w:val="20"/>
          <w:szCs w:val="20"/>
        </w:rPr>
        <w:t>Hier muss noch angepasst werden, so dass die Ergebnisse einheitlicher werden als die letzten Male.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D1AB53" w15:done="0"/>
  <w15:commentEx w15:paraId="143DBD35" w15:done="1"/>
  <w15:commentEx w15:paraId="6A816678" w15:done="1"/>
  <w15:commentEx w15:paraId="6341EC54" w15:done="1"/>
  <w15:commentEx w15:paraId="7766E3DF" w15:done="1"/>
  <w15:commentEx w15:paraId="7EB7AF0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ECD8" w16cex:dateUtc="2022-09-13T09:49:00Z"/>
  <w16cex:commentExtensible w16cex:durableId="1C0FC104" w16cex:dateUtc="2022-09-12T12:42:00Z"/>
  <w16cex:commentExtensible w16cex:durableId="26B87F2F" w16cex:dateUtc="2022-08-30T10:21:00Z"/>
  <w16cex:commentExtensible w16cex:durableId="15825A30" w16cex:dateUtc="2022-09-12T12:44:00Z"/>
  <w16cex:commentExtensible w16cex:durableId="6F0750F5" w16cex:dateUtc="2022-09-22T09:40:00Z"/>
  <w16cex:commentExtensible w16cex:durableId="26B89FD9" w16cex:dateUtc="2022-08-30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1AB53" w16cid:durableId="26CAECD8"/>
  <w16cid:commentId w16cid:paraId="143DBD35" w16cid:durableId="1C0FC104"/>
  <w16cid:commentId w16cid:paraId="6A816678" w16cid:durableId="26B87F2F"/>
  <w16cid:commentId w16cid:paraId="6341EC54" w16cid:durableId="15825A30"/>
  <w16cid:commentId w16cid:paraId="7766E3DF" w16cid:durableId="6F0750F5"/>
  <w16cid:commentId w16cid:paraId="7EB7AF00" w16cid:durableId="26B89F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51C9" w14:textId="77777777" w:rsidR="0020705D" w:rsidRDefault="0020705D" w:rsidP="00D2650C">
      <w:r>
        <w:separator/>
      </w:r>
    </w:p>
  </w:endnote>
  <w:endnote w:type="continuationSeparator" w:id="0">
    <w:p w14:paraId="7AD4B6A7" w14:textId="77777777" w:rsidR="0020705D" w:rsidRDefault="0020705D" w:rsidP="00D2650C">
      <w:r>
        <w:continuationSeparator/>
      </w:r>
    </w:p>
  </w:endnote>
  <w:endnote w:type="continuationNotice" w:id="1">
    <w:p w14:paraId="63FB1CE5" w14:textId="77777777" w:rsidR="0020705D" w:rsidRDefault="00207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D06" w14:textId="25773EF4" w:rsidR="00CA4330" w:rsidRPr="00CA4330" w:rsidRDefault="00776A6A" w:rsidP="00CA4330">
    <w:pPr>
      <w:pStyle w:val="Fuzeile"/>
      <w:rPr>
        <w:rFonts w:ascii="Myriad Pro" w:hAnsi="Myriad Pro"/>
        <w:color w:val="656666"/>
        <w:sz w:val="20"/>
        <w:szCs w:val="20"/>
      </w:rPr>
    </w:pPr>
    <w:r>
      <w:rPr>
        <w:rFonts w:ascii="Myriad Pro" w:hAnsi="Myriad Pro"/>
        <w:color w:val="656666"/>
        <w:sz w:val="20"/>
        <w:szCs w:val="20"/>
      </w:rPr>
      <w:t>BDS</w:t>
    </w:r>
    <w:r w:rsidRPr="00CA4330">
      <w:rPr>
        <w:rFonts w:ascii="Myriad Pro" w:hAnsi="Myriad Pro"/>
        <w:color w:val="656666"/>
        <w:sz w:val="20"/>
        <w:szCs w:val="20"/>
      </w:rPr>
      <w:t xml:space="preserve"> </w:t>
    </w:r>
    <w:r>
      <w:rPr>
        <w:rFonts w:ascii="Myriad Pro" w:hAnsi="Myriad Pro"/>
        <w:color w:val="656666"/>
        <w:sz w:val="20"/>
        <w:szCs w:val="20"/>
      </w:rPr>
      <w:t xml:space="preserve">Regiebuch </w:t>
    </w:r>
    <w:r w:rsidR="000D283B">
      <w:rPr>
        <w:rFonts w:ascii="Myriad Pro" w:hAnsi="Myriad Pro"/>
        <w:color w:val="656666"/>
        <w:sz w:val="20"/>
        <w:szCs w:val="20"/>
      </w:rPr>
      <w:t xml:space="preserve">Hardenbergplatz </w:t>
    </w:r>
    <w:r>
      <w:rPr>
        <w:rFonts w:ascii="Myriad Pro" w:hAnsi="Myriad Pro"/>
        <w:color w:val="656666"/>
        <w:sz w:val="20"/>
        <w:szCs w:val="20"/>
      </w:rPr>
      <w:t xml:space="preserve">Steuerungsrunde 1 </w:t>
    </w:r>
    <w:r w:rsidRPr="00CA4330">
      <w:rPr>
        <w:rFonts w:ascii="Myriad Pro" w:hAnsi="Myriad Pro"/>
        <w:color w:val="656666"/>
        <w:sz w:val="20"/>
        <w:szCs w:val="20"/>
      </w:rPr>
      <w:t>/</w:t>
    </w:r>
    <w:proofErr w:type="gramStart"/>
    <w:r w:rsidRPr="00CA4330">
      <w:rPr>
        <w:rFonts w:ascii="Myriad Pro" w:hAnsi="Myriad Pro"/>
        <w:color w:val="656666"/>
        <w:sz w:val="20"/>
        <w:szCs w:val="20"/>
      </w:rPr>
      <w:t xml:space="preserve">/  </w:t>
    </w:r>
    <w:r>
      <w:rPr>
        <w:rFonts w:ascii="Myriad Pro" w:hAnsi="Myriad Pro"/>
        <w:color w:val="656666"/>
        <w:sz w:val="20"/>
        <w:szCs w:val="20"/>
      </w:rPr>
      <w:t>V</w:t>
    </w:r>
    <w:proofErr w:type="gramEnd"/>
    <w:r w:rsidR="000D283B">
      <w:rPr>
        <w:rFonts w:ascii="Myriad Pro" w:hAnsi="Myriad Pro"/>
        <w:color w:val="656666"/>
        <w:sz w:val="20"/>
        <w:szCs w:val="20"/>
      </w:rPr>
      <w:t>2</w:t>
    </w:r>
    <w:r w:rsidRPr="00CA4330">
      <w:rPr>
        <w:rFonts w:ascii="Myriad Pro" w:hAnsi="Myriad Pro"/>
        <w:color w:val="656666"/>
        <w:sz w:val="20"/>
        <w:szCs w:val="20"/>
      </w:rPr>
      <w:t xml:space="preserve">  //  </w:t>
    </w:r>
    <w:r w:rsidR="000D283B">
      <w:rPr>
        <w:rFonts w:ascii="Myriad Pro" w:hAnsi="Myriad Pro"/>
        <w:color w:val="656666"/>
        <w:sz w:val="20"/>
        <w:szCs w:val="20"/>
      </w:rPr>
      <w:t>20.</w:t>
    </w:r>
    <w:r w:rsidR="002456A8">
      <w:rPr>
        <w:rFonts w:ascii="Myriad Pro" w:hAnsi="Myriad Pro"/>
        <w:color w:val="656666"/>
        <w:sz w:val="20"/>
        <w:szCs w:val="20"/>
      </w:rPr>
      <w:t>09</w:t>
    </w:r>
    <w:r>
      <w:rPr>
        <w:rFonts w:ascii="Myriad Pro" w:hAnsi="Myriad Pro"/>
        <w:color w:val="656666"/>
        <w:sz w:val="20"/>
        <w:szCs w:val="20"/>
      </w:rPr>
      <w:t>.2022</w:t>
    </w:r>
    <w:r w:rsidRPr="00CA4330">
      <w:rPr>
        <w:rFonts w:ascii="Myriad Pro" w:hAnsi="Myriad Pro"/>
        <w:color w:val="656666"/>
        <w:sz w:val="20"/>
        <w:szCs w:val="20"/>
      </w:rPr>
      <w:t xml:space="preserve">  //  www.partizipativ-gestalten.de</w:t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begin"/>
    </w:r>
    <w:r w:rsidR="00CA4330" w:rsidRPr="00CA4330">
      <w:rPr>
        <w:rFonts w:ascii="Myriad Pro" w:hAnsi="Myriad Pro"/>
        <w:color w:val="656666"/>
        <w:sz w:val="20"/>
        <w:szCs w:val="20"/>
      </w:rPr>
      <w:instrText xml:space="preserve"> PAGE </w:instrText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separate"/>
    </w:r>
    <w:r w:rsidR="00CA4330">
      <w:rPr>
        <w:rFonts w:ascii="Myriad Pro" w:hAnsi="Myriad Pro"/>
        <w:color w:val="656666"/>
      </w:rPr>
      <w:t>1</w:t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0B93" w14:textId="1446C82C" w:rsidR="00CA4330" w:rsidRPr="00CA4330" w:rsidRDefault="00E64963">
    <w:pPr>
      <w:pStyle w:val="Fuzeile"/>
      <w:rPr>
        <w:rFonts w:ascii="Myriad Pro" w:hAnsi="Myriad Pro"/>
        <w:color w:val="656666"/>
        <w:sz w:val="20"/>
        <w:szCs w:val="20"/>
      </w:rPr>
    </w:pPr>
    <w:r>
      <w:rPr>
        <w:rFonts w:ascii="Myriad Pro" w:hAnsi="Myriad Pro"/>
        <w:color w:val="656666"/>
        <w:sz w:val="20"/>
        <w:szCs w:val="20"/>
      </w:rPr>
      <w:t>BDS</w:t>
    </w:r>
    <w:r w:rsidR="00CA4330" w:rsidRPr="00CA4330">
      <w:rPr>
        <w:rFonts w:ascii="Myriad Pro" w:hAnsi="Myriad Pro"/>
        <w:color w:val="656666"/>
        <w:sz w:val="20"/>
        <w:szCs w:val="20"/>
      </w:rPr>
      <w:t xml:space="preserve"> </w:t>
    </w:r>
    <w:r>
      <w:rPr>
        <w:rFonts w:ascii="Myriad Pro" w:hAnsi="Myriad Pro"/>
        <w:color w:val="656666"/>
        <w:sz w:val="20"/>
        <w:szCs w:val="20"/>
      </w:rPr>
      <w:t xml:space="preserve">Regiebuch </w:t>
    </w:r>
    <w:r w:rsidR="000D283B">
      <w:rPr>
        <w:rFonts w:ascii="Myriad Pro" w:hAnsi="Myriad Pro"/>
        <w:color w:val="656666"/>
        <w:sz w:val="20"/>
        <w:szCs w:val="20"/>
      </w:rPr>
      <w:t xml:space="preserve">Hardenbergplatz </w:t>
    </w:r>
    <w:r w:rsidR="00776A6A">
      <w:rPr>
        <w:rFonts w:ascii="Myriad Pro" w:hAnsi="Myriad Pro"/>
        <w:color w:val="656666"/>
        <w:sz w:val="20"/>
        <w:szCs w:val="20"/>
      </w:rPr>
      <w:t xml:space="preserve">Steuerungsrunde 1 </w:t>
    </w:r>
    <w:r w:rsidR="00CA4330" w:rsidRPr="00CA4330">
      <w:rPr>
        <w:rFonts w:ascii="Myriad Pro" w:hAnsi="Myriad Pro"/>
        <w:color w:val="656666"/>
        <w:sz w:val="20"/>
        <w:szCs w:val="20"/>
      </w:rPr>
      <w:t>/</w:t>
    </w:r>
    <w:proofErr w:type="gramStart"/>
    <w:r w:rsidR="00CA4330" w:rsidRPr="00CA4330">
      <w:rPr>
        <w:rFonts w:ascii="Myriad Pro" w:hAnsi="Myriad Pro"/>
        <w:color w:val="656666"/>
        <w:sz w:val="20"/>
        <w:szCs w:val="20"/>
      </w:rPr>
      <w:t xml:space="preserve">/  </w:t>
    </w:r>
    <w:r>
      <w:rPr>
        <w:rFonts w:ascii="Myriad Pro" w:hAnsi="Myriad Pro"/>
        <w:color w:val="656666"/>
        <w:sz w:val="20"/>
        <w:szCs w:val="20"/>
      </w:rPr>
      <w:t>V</w:t>
    </w:r>
    <w:proofErr w:type="gramEnd"/>
    <w:r w:rsidR="000D283B">
      <w:rPr>
        <w:rFonts w:ascii="Myriad Pro" w:hAnsi="Myriad Pro"/>
        <w:color w:val="656666"/>
        <w:sz w:val="20"/>
        <w:szCs w:val="20"/>
      </w:rPr>
      <w:t>2</w:t>
    </w:r>
    <w:r w:rsidR="00CA4330" w:rsidRPr="00CA4330">
      <w:rPr>
        <w:rFonts w:ascii="Myriad Pro" w:hAnsi="Myriad Pro"/>
        <w:color w:val="656666"/>
        <w:sz w:val="20"/>
        <w:szCs w:val="20"/>
      </w:rPr>
      <w:t xml:space="preserve">  //  </w:t>
    </w:r>
    <w:r w:rsidR="000D283B">
      <w:rPr>
        <w:rFonts w:ascii="Myriad Pro" w:hAnsi="Myriad Pro"/>
        <w:color w:val="656666"/>
        <w:sz w:val="20"/>
        <w:szCs w:val="20"/>
      </w:rPr>
      <w:t>20.09</w:t>
    </w:r>
    <w:r w:rsidR="00776A6A">
      <w:rPr>
        <w:rFonts w:ascii="Myriad Pro" w:hAnsi="Myriad Pro"/>
        <w:color w:val="656666"/>
        <w:sz w:val="20"/>
        <w:szCs w:val="20"/>
      </w:rPr>
      <w:t>.2022</w:t>
    </w:r>
    <w:r w:rsidR="00CA4330" w:rsidRPr="00CA4330">
      <w:rPr>
        <w:rFonts w:ascii="Myriad Pro" w:hAnsi="Myriad Pro"/>
        <w:color w:val="656666"/>
        <w:sz w:val="20"/>
        <w:szCs w:val="20"/>
      </w:rPr>
      <w:t xml:space="preserve">  //  www.partizipativ-gestalten.de</w:t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begin"/>
    </w:r>
    <w:r w:rsidR="00CA4330" w:rsidRPr="00CA4330">
      <w:rPr>
        <w:rFonts w:ascii="Myriad Pro" w:hAnsi="Myriad Pro"/>
        <w:color w:val="656666"/>
        <w:sz w:val="20"/>
        <w:szCs w:val="20"/>
      </w:rPr>
      <w:instrText xml:space="preserve"> PAGE </w:instrText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separate"/>
    </w:r>
    <w:r w:rsidR="00CA4330" w:rsidRPr="00CA4330">
      <w:rPr>
        <w:rFonts w:ascii="Myriad Pro" w:hAnsi="Myriad Pro"/>
        <w:color w:val="656666"/>
        <w:sz w:val="20"/>
        <w:szCs w:val="20"/>
      </w:rPr>
      <w:t>1</w:t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A232" w14:textId="77777777" w:rsidR="0020705D" w:rsidRDefault="0020705D" w:rsidP="00D2650C">
      <w:r>
        <w:separator/>
      </w:r>
    </w:p>
  </w:footnote>
  <w:footnote w:type="continuationSeparator" w:id="0">
    <w:p w14:paraId="5C665822" w14:textId="77777777" w:rsidR="0020705D" w:rsidRDefault="0020705D" w:rsidP="00D2650C">
      <w:r>
        <w:continuationSeparator/>
      </w:r>
    </w:p>
  </w:footnote>
  <w:footnote w:type="continuationNotice" w:id="1">
    <w:p w14:paraId="62029B7E" w14:textId="77777777" w:rsidR="0020705D" w:rsidRDefault="00207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F9E6" w14:textId="77777777" w:rsidR="00A8072E" w:rsidRDefault="001F1157" w:rsidP="00A8072E">
    <w:pPr>
      <w:pStyle w:val="Text"/>
      <w:widowControl w:val="0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66F178" wp14:editId="254A55C6">
              <wp:simplePos x="0" y="0"/>
              <wp:positionH relativeFrom="column">
                <wp:posOffset>6527110</wp:posOffset>
              </wp:positionH>
              <wp:positionV relativeFrom="paragraph">
                <wp:posOffset>-17780</wp:posOffset>
              </wp:positionV>
              <wp:extent cx="2512695" cy="316230"/>
              <wp:effectExtent l="0" t="0" r="1905" b="127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316230"/>
                      </a:xfrm>
                      <a:prstGeom prst="rect">
                        <a:avLst/>
                      </a:prstGeom>
                      <a:solidFill>
                        <a:srgbClr val="FF7E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915982" w14:textId="77777777" w:rsidR="00A8072E" w:rsidRDefault="00A8072E" w:rsidP="00A8072E">
                          <w:pPr>
                            <w:jc w:val="center"/>
                          </w:pPr>
                          <w:r>
                            <w:rPr>
                              <w:rFonts w:ascii="Myriad Pro Light" w:hAnsi="Myriad Pro Light" w:cs="Myriad Pro Light"/>
                              <w:b/>
                              <w:bCs/>
                              <w:color w:val="000000"/>
                            </w:rPr>
                            <w:t>Nur zur internen Nutzung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>
          <w:pict w14:anchorId="74C46186">
            <v:shapetype id="_x0000_t202" coordsize="21600,21600" o:spt="202" path="m,l,21600r21600,l21600,xe" w14:anchorId="4166F178">
              <v:stroke joinstyle="miter"/>
              <v:path gradientshapeok="t" o:connecttype="rect"/>
            </v:shapetype>
            <v:shape id="Textfeld 7" style="position:absolute;margin-left:513.95pt;margin-top:-1.4pt;width:197.85pt;height:24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7e00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">
              <v:textbox>
                <w:txbxContent>
                  <w:p w:rsidR="00A8072E" w:rsidP="00A8072E" w:rsidRDefault="00A8072E" w14:paraId="0A5A8668" w14:textId="77777777">
                    <w:pPr>
                      <w:jc w:val="center"/>
                    </w:pPr>
                    <w:r>
                      <w:rPr>
                        <w:rFonts w:ascii="Myriad Pro Light" w:hAnsi="Myriad Pro Light" w:cs="Myriad Pro Light"/>
                        <w:b/>
                        <w:bCs/>
                        <w:color w:val="000000"/>
                      </w:rPr>
                      <w:t>Nur zur internen Nutzung</w:t>
                    </w:r>
                  </w:p>
                </w:txbxContent>
              </v:textbox>
            </v:shape>
          </w:pict>
        </mc:Fallback>
      </mc:AlternateContent>
    </w:r>
    <w:r w:rsidR="00A8072E" w:rsidRPr="00A8072E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2FC943DA" wp14:editId="573CE181">
          <wp:simplePos x="0" y="0"/>
          <wp:positionH relativeFrom="column">
            <wp:posOffset>-200106</wp:posOffset>
          </wp:positionH>
          <wp:positionV relativeFrom="paragraph">
            <wp:posOffset>-20955</wp:posOffset>
          </wp:positionV>
          <wp:extent cx="1486800" cy="322398"/>
          <wp:effectExtent l="0" t="0" r="0" b="0"/>
          <wp:wrapNone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800" cy="322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656E" w14:textId="77777777" w:rsidR="00A8072E" w:rsidRDefault="001F1157" w:rsidP="00A8072E">
    <w:pPr>
      <w:pStyle w:val="Text"/>
      <w:widowControl w:val="0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5A3ED80" wp14:editId="0CDB26F6">
              <wp:simplePos x="0" y="0"/>
              <wp:positionH relativeFrom="column">
                <wp:posOffset>6537215</wp:posOffset>
              </wp:positionH>
              <wp:positionV relativeFrom="paragraph">
                <wp:posOffset>26035</wp:posOffset>
              </wp:positionV>
              <wp:extent cx="2512695" cy="316230"/>
              <wp:effectExtent l="0" t="0" r="1905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316230"/>
                      </a:xfrm>
                      <a:prstGeom prst="rect">
                        <a:avLst/>
                      </a:prstGeom>
                      <a:solidFill>
                        <a:srgbClr val="FF7E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CD5088" w14:textId="77777777" w:rsidR="00A8072E" w:rsidRDefault="00A8072E" w:rsidP="00A8072E">
                          <w:pPr>
                            <w:jc w:val="center"/>
                          </w:pPr>
                          <w:r>
                            <w:rPr>
                              <w:rFonts w:ascii="Myriad Pro Light" w:hAnsi="Myriad Pro Light" w:cs="Myriad Pro Light"/>
                              <w:b/>
                              <w:bCs/>
                              <w:color w:val="000000"/>
                            </w:rPr>
                            <w:t>Nur zur internen Nutzung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>
          <w:pict w14:anchorId="1C9D59A4">
            <v:shapetype id="_x0000_t202" coordsize="21600,21600" o:spt="202" path="m,l,21600r21600,l21600,xe" w14:anchorId="55A3ED80">
              <v:stroke joinstyle="miter"/>
              <v:path gradientshapeok="t" o:connecttype="rect"/>
            </v:shapetype>
            <v:shape id="Textfeld 3" style="position:absolute;margin-left:514.75pt;margin-top:2.05pt;width:197.85pt;height:24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ff7e00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">
              <v:textbox>
                <w:txbxContent>
                  <w:p w:rsidR="00A8072E" w:rsidP="00A8072E" w:rsidRDefault="00A8072E" w14:paraId="6015BBBB" w14:textId="77777777">
                    <w:pPr>
                      <w:jc w:val="center"/>
                    </w:pPr>
                    <w:r>
                      <w:rPr>
                        <w:rFonts w:ascii="Myriad Pro Light" w:hAnsi="Myriad Pro Light" w:cs="Myriad Pro Light"/>
                        <w:b/>
                        <w:bCs/>
                        <w:color w:val="000000"/>
                      </w:rPr>
                      <w:t>Nur zur internen Nutzung</w:t>
                    </w:r>
                  </w:p>
                </w:txbxContent>
              </v:textbox>
            </v:shape>
          </w:pict>
        </mc:Fallback>
      </mc:AlternateContent>
    </w:r>
    <w:r w:rsidR="00A8072E" w:rsidRPr="00D2650C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4E726E94" wp14:editId="1708FAFC">
          <wp:simplePos x="0" y="0"/>
          <wp:positionH relativeFrom="column">
            <wp:posOffset>-297815</wp:posOffset>
          </wp:positionH>
          <wp:positionV relativeFrom="paragraph">
            <wp:posOffset>-83658</wp:posOffset>
          </wp:positionV>
          <wp:extent cx="2400935" cy="516890"/>
          <wp:effectExtent l="0" t="0" r="0" b="3810"/>
          <wp:wrapNone/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93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652C7D" w14:textId="77777777" w:rsidR="00A8072E" w:rsidRDefault="00A807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898C4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070E3"/>
    <w:multiLevelType w:val="hybridMultilevel"/>
    <w:tmpl w:val="FFFFFFFF"/>
    <w:lvl w:ilvl="0" w:tplc="1AF6D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966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8C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8C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E8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C3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E6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89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EE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576D"/>
    <w:multiLevelType w:val="hybridMultilevel"/>
    <w:tmpl w:val="93F6B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2DB"/>
    <w:multiLevelType w:val="hybridMultilevel"/>
    <w:tmpl w:val="0C0683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937A0"/>
    <w:multiLevelType w:val="hybridMultilevel"/>
    <w:tmpl w:val="5C5EE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110E9"/>
    <w:multiLevelType w:val="hybridMultilevel"/>
    <w:tmpl w:val="FFFFFFFF"/>
    <w:lvl w:ilvl="0" w:tplc="00FE57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988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A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A6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8A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6A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AA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2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56816"/>
    <w:multiLevelType w:val="hybridMultilevel"/>
    <w:tmpl w:val="FFFFFFFF"/>
    <w:lvl w:ilvl="0" w:tplc="B72EE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2CE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CB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8D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82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25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5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E5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2D57"/>
    <w:multiLevelType w:val="hybridMultilevel"/>
    <w:tmpl w:val="1C5415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103FC"/>
    <w:multiLevelType w:val="multilevel"/>
    <w:tmpl w:val="8F180E74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22" w:hanging="360"/>
      </w:pPr>
      <w:rPr>
        <w:rFonts w:hint="default"/>
      </w:rPr>
    </w:lvl>
    <w:lvl w:ilvl="2">
      <w:start w:val="3"/>
      <w:numFmt w:val="bullet"/>
      <w:lvlText w:val=""/>
      <w:lvlJc w:val="left"/>
      <w:pPr>
        <w:ind w:left="2142" w:hanging="360"/>
      </w:pPr>
      <w:rPr>
        <w:rFonts w:ascii="Wingdings" w:eastAsia="Arial Unicode MS" w:hAnsi="Wingdings" w:cs="Arial Unicode MS" w:hint="default"/>
      </w:rPr>
    </w:lvl>
    <w:lvl w:ilvl="3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EE691F"/>
    <w:multiLevelType w:val="hybridMultilevel"/>
    <w:tmpl w:val="4EF6B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1D7B"/>
    <w:multiLevelType w:val="hybridMultilevel"/>
    <w:tmpl w:val="45880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82E3B"/>
    <w:multiLevelType w:val="hybridMultilevel"/>
    <w:tmpl w:val="971A5B9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A2B31"/>
    <w:multiLevelType w:val="hybridMultilevel"/>
    <w:tmpl w:val="7A545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3374"/>
    <w:multiLevelType w:val="hybridMultilevel"/>
    <w:tmpl w:val="51884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35102"/>
    <w:multiLevelType w:val="hybridMultilevel"/>
    <w:tmpl w:val="0E8C7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4724"/>
    <w:multiLevelType w:val="multilevel"/>
    <w:tmpl w:val="DB5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3752B9"/>
    <w:multiLevelType w:val="hybridMultilevel"/>
    <w:tmpl w:val="83EE9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EF14D7"/>
    <w:multiLevelType w:val="hybridMultilevel"/>
    <w:tmpl w:val="56380C3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709B4"/>
    <w:multiLevelType w:val="multilevel"/>
    <w:tmpl w:val="DD66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670970">
    <w:abstractNumId w:val="0"/>
  </w:num>
  <w:num w:numId="2" w16cid:durableId="2081632217">
    <w:abstractNumId w:val="2"/>
  </w:num>
  <w:num w:numId="3" w16cid:durableId="869418255">
    <w:abstractNumId w:val="9"/>
  </w:num>
  <w:num w:numId="4" w16cid:durableId="295070816">
    <w:abstractNumId w:val="13"/>
  </w:num>
  <w:num w:numId="5" w16cid:durableId="1903176327">
    <w:abstractNumId w:val="12"/>
  </w:num>
  <w:num w:numId="6" w16cid:durableId="1762263529">
    <w:abstractNumId w:val="17"/>
  </w:num>
  <w:num w:numId="7" w16cid:durableId="1858078335">
    <w:abstractNumId w:val="11"/>
  </w:num>
  <w:num w:numId="8" w16cid:durableId="1701977300">
    <w:abstractNumId w:val="14"/>
  </w:num>
  <w:num w:numId="9" w16cid:durableId="523057478">
    <w:abstractNumId w:val="10"/>
  </w:num>
  <w:num w:numId="10" w16cid:durableId="2081563076">
    <w:abstractNumId w:val="15"/>
  </w:num>
  <w:num w:numId="11" w16cid:durableId="234511137">
    <w:abstractNumId w:val="8"/>
  </w:num>
  <w:num w:numId="12" w16cid:durableId="1197160515">
    <w:abstractNumId w:val="18"/>
  </w:num>
  <w:num w:numId="13" w16cid:durableId="1187259221">
    <w:abstractNumId w:val="3"/>
  </w:num>
  <w:num w:numId="14" w16cid:durableId="1267078711">
    <w:abstractNumId w:val="4"/>
  </w:num>
  <w:num w:numId="15" w16cid:durableId="1426801657">
    <w:abstractNumId w:val="7"/>
  </w:num>
  <w:num w:numId="16" w16cid:durableId="771362810">
    <w:abstractNumId w:val="16"/>
  </w:num>
  <w:num w:numId="17" w16cid:durableId="1898932965">
    <w:abstractNumId w:val="6"/>
  </w:num>
  <w:num w:numId="18" w16cid:durableId="2143114443">
    <w:abstractNumId w:val="5"/>
  </w:num>
  <w:num w:numId="19" w16cid:durableId="158179267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land Ronja Wehking">
    <w15:presenceInfo w15:providerId="AD" w15:userId="S::r.wehking@partizipativ-gestalten.de::40e2af6c-91ea-4614-af9f-d65898266508"/>
  </w15:person>
  <w15:person w15:author="Silja Kessler">
    <w15:presenceInfo w15:providerId="AD" w15:userId="S::silja.kessler_insel-projekt.berlin#ext#@partizipativ-gestalten.de::43ef9291-305d-4cd8-988f-32634ac192ed"/>
  </w15:person>
  <w15:person w15:author="Dorothea Vogelgsang">
    <w15:presenceInfo w15:providerId="AD" w15:userId="S::d.vogelgsang@partizipativ-gestalten.de::a5889f99-9a80-4524-8fb6-c36085d3c0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08"/>
  <w:hyphenationZone w:val="425"/>
  <w:drawingGridHorizontalSpacing w:val="57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8E"/>
    <w:rsid w:val="00002057"/>
    <w:rsid w:val="00004C72"/>
    <w:rsid w:val="000059A3"/>
    <w:rsid w:val="00007758"/>
    <w:rsid w:val="00007888"/>
    <w:rsid w:val="00026733"/>
    <w:rsid w:val="00026B1C"/>
    <w:rsid w:val="00027594"/>
    <w:rsid w:val="000432B6"/>
    <w:rsid w:val="00051128"/>
    <w:rsid w:val="000613A0"/>
    <w:rsid w:val="00062B70"/>
    <w:rsid w:val="00083866"/>
    <w:rsid w:val="000873BC"/>
    <w:rsid w:val="00087AB8"/>
    <w:rsid w:val="000921C8"/>
    <w:rsid w:val="00092CE1"/>
    <w:rsid w:val="00094378"/>
    <w:rsid w:val="000966BD"/>
    <w:rsid w:val="00096800"/>
    <w:rsid w:val="00096C9F"/>
    <w:rsid w:val="00097934"/>
    <w:rsid w:val="000B09BC"/>
    <w:rsid w:val="000B1E48"/>
    <w:rsid w:val="000B5105"/>
    <w:rsid w:val="000B6A5B"/>
    <w:rsid w:val="000B7A18"/>
    <w:rsid w:val="000C1FDF"/>
    <w:rsid w:val="000C5720"/>
    <w:rsid w:val="000C60EE"/>
    <w:rsid w:val="000D0E06"/>
    <w:rsid w:val="000D1CD1"/>
    <w:rsid w:val="000D283B"/>
    <w:rsid w:val="000E6BF9"/>
    <w:rsid w:val="000F2A28"/>
    <w:rsid w:val="0010478E"/>
    <w:rsid w:val="00106704"/>
    <w:rsid w:val="00106CBD"/>
    <w:rsid w:val="00107BAF"/>
    <w:rsid w:val="001102B9"/>
    <w:rsid w:val="00120BD9"/>
    <w:rsid w:val="00121F1D"/>
    <w:rsid w:val="00122934"/>
    <w:rsid w:val="00131F74"/>
    <w:rsid w:val="00132EC0"/>
    <w:rsid w:val="00141133"/>
    <w:rsid w:val="001436B4"/>
    <w:rsid w:val="00150EEF"/>
    <w:rsid w:val="00157E81"/>
    <w:rsid w:val="00162B31"/>
    <w:rsid w:val="00182D2B"/>
    <w:rsid w:val="00182D6D"/>
    <w:rsid w:val="001863A4"/>
    <w:rsid w:val="00187CFC"/>
    <w:rsid w:val="0019080B"/>
    <w:rsid w:val="00190EF3"/>
    <w:rsid w:val="001910E0"/>
    <w:rsid w:val="00193C4E"/>
    <w:rsid w:val="00195FA8"/>
    <w:rsid w:val="001A1755"/>
    <w:rsid w:val="001A492F"/>
    <w:rsid w:val="001B414D"/>
    <w:rsid w:val="001C188C"/>
    <w:rsid w:val="001D6EC6"/>
    <w:rsid w:val="001F1157"/>
    <w:rsid w:val="00202EE2"/>
    <w:rsid w:val="002037F7"/>
    <w:rsid w:val="00203BFC"/>
    <w:rsid w:val="0020705D"/>
    <w:rsid w:val="00207959"/>
    <w:rsid w:val="0021404E"/>
    <w:rsid w:val="00216C08"/>
    <w:rsid w:val="0024111B"/>
    <w:rsid w:val="002456A8"/>
    <w:rsid w:val="00252CB8"/>
    <w:rsid w:val="00254BDA"/>
    <w:rsid w:val="00255FB1"/>
    <w:rsid w:val="00264DEE"/>
    <w:rsid w:val="002762E1"/>
    <w:rsid w:val="00277675"/>
    <w:rsid w:val="002805C2"/>
    <w:rsid w:val="00280B41"/>
    <w:rsid w:val="00282082"/>
    <w:rsid w:val="00286927"/>
    <w:rsid w:val="002A01D4"/>
    <w:rsid w:val="002A27A5"/>
    <w:rsid w:val="002A740D"/>
    <w:rsid w:val="002B67B8"/>
    <w:rsid w:val="002C1478"/>
    <w:rsid w:val="002C1658"/>
    <w:rsid w:val="002C56DD"/>
    <w:rsid w:val="002D398F"/>
    <w:rsid w:val="002D642F"/>
    <w:rsid w:val="002D6830"/>
    <w:rsid w:val="002D76BC"/>
    <w:rsid w:val="002E5913"/>
    <w:rsid w:val="002F1CAD"/>
    <w:rsid w:val="002F394E"/>
    <w:rsid w:val="002F41DA"/>
    <w:rsid w:val="002F6FA6"/>
    <w:rsid w:val="00300A56"/>
    <w:rsid w:val="00302DD1"/>
    <w:rsid w:val="00327948"/>
    <w:rsid w:val="00336DDC"/>
    <w:rsid w:val="00336EB0"/>
    <w:rsid w:val="0036449E"/>
    <w:rsid w:val="0036645F"/>
    <w:rsid w:val="0036705F"/>
    <w:rsid w:val="00374B39"/>
    <w:rsid w:val="00375F77"/>
    <w:rsid w:val="003814C4"/>
    <w:rsid w:val="00381A82"/>
    <w:rsid w:val="00387829"/>
    <w:rsid w:val="0039304D"/>
    <w:rsid w:val="003A1ACB"/>
    <w:rsid w:val="003A1CFE"/>
    <w:rsid w:val="003A6C83"/>
    <w:rsid w:val="003B12FC"/>
    <w:rsid w:val="003B4183"/>
    <w:rsid w:val="003B6C26"/>
    <w:rsid w:val="003C1647"/>
    <w:rsid w:val="003C4708"/>
    <w:rsid w:val="003C5121"/>
    <w:rsid w:val="003D2157"/>
    <w:rsid w:val="003E0781"/>
    <w:rsid w:val="003E510D"/>
    <w:rsid w:val="003F0729"/>
    <w:rsid w:val="003F3ABC"/>
    <w:rsid w:val="00403334"/>
    <w:rsid w:val="004041DD"/>
    <w:rsid w:val="0040634F"/>
    <w:rsid w:val="0041457F"/>
    <w:rsid w:val="004170C0"/>
    <w:rsid w:val="0042011C"/>
    <w:rsid w:val="00431FA1"/>
    <w:rsid w:val="00437061"/>
    <w:rsid w:val="004443D7"/>
    <w:rsid w:val="004451BC"/>
    <w:rsid w:val="00447258"/>
    <w:rsid w:val="00450EC2"/>
    <w:rsid w:val="00452E63"/>
    <w:rsid w:val="00457DC6"/>
    <w:rsid w:val="00461B0E"/>
    <w:rsid w:val="004624AF"/>
    <w:rsid w:val="004658A7"/>
    <w:rsid w:val="004722C4"/>
    <w:rsid w:val="00475A53"/>
    <w:rsid w:val="00484C35"/>
    <w:rsid w:val="004876EA"/>
    <w:rsid w:val="00490A93"/>
    <w:rsid w:val="00490F25"/>
    <w:rsid w:val="00493BDE"/>
    <w:rsid w:val="004951B0"/>
    <w:rsid w:val="0049781D"/>
    <w:rsid w:val="00497F20"/>
    <w:rsid w:val="004A7F23"/>
    <w:rsid w:val="004B326B"/>
    <w:rsid w:val="004B3543"/>
    <w:rsid w:val="004B4A54"/>
    <w:rsid w:val="004B4C5A"/>
    <w:rsid w:val="004C464A"/>
    <w:rsid w:val="004C5729"/>
    <w:rsid w:val="004E6839"/>
    <w:rsid w:val="004F1838"/>
    <w:rsid w:val="004F3BFC"/>
    <w:rsid w:val="004F74DB"/>
    <w:rsid w:val="005003B8"/>
    <w:rsid w:val="00500979"/>
    <w:rsid w:val="00506EB2"/>
    <w:rsid w:val="00511332"/>
    <w:rsid w:val="00514686"/>
    <w:rsid w:val="005265A8"/>
    <w:rsid w:val="00531174"/>
    <w:rsid w:val="005369AB"/>
    <w:rsid w:val="005369BC"/>
    <w:rsid w:val="00541452"/>
    <w:rsid w:val="00544F21"/>
    <w:rsid w:val="00552746"/>
    <w:rsid w:val="00563585"/>
    <w:rsid w:val="00564189"/>
    <w:rsid w:val="00566F51"/>
    <w:rsid w:val="00580FF7"/>
    <w:rsid w:val="005820DF"/>
    <w:rsid w:val="005868EC"/>
    <w:rsid w:val="005869EC"/>
    <w:rsid w:val="00590CED"/>
    <w:rsid w:val="00595A48"/>
    <w:rsid w:val="005A35ED"/>
    <w:rsid w:val="005A5357"/>
    <w:rsid w:val="005C0B3A"/>
    <w:rsid w:val="005C3723"/>
    <w:rsid w:val="005C3CBC"/>
    <w:rsid w:val="005C7BD2"/>
    <w:rsid w:val="005D0B5B"/>
    <w:rsid w:val="005D0DC4"/>
    <w:rsid w:val="005D0EDA"/>
    <w:rsid w:val="005D1B4D"/>
    <w:rsid w:val="005D43EF"/>
    <w:rsid w:val="005D584C"/>
    <w:rsid w:val="005D6CA7"/>
    <w:rsid w:val="005D70F2"/>
    <w:rsid w:val="005E3B9B"/>
    <w:rsid w:val="005E78FC"/>
    <w:rsid w:val="005F0229"/>
    <w:rsid w:val="00600A64"/>
    <w:rsid w:val="00600D61"/>
    <w:rsid w:val="00606589"/>
    <w:rsid w:val="006068CE"/>
    <w:rsid w:val="00606AE6"/>
    <w:rsid w:val="006079A2"/>
    <w:rsid w:val="006140E5"/>
    <w:rsid w:val="0061764E"/>
    <w:rsid w:val="00624830"/>
    <w:rsid w:val="00624ABE"/>
    <w:rsid w:val="00627F25"/>
    <w:rsid w:val="006303F2"/>
    <w:rsid w:val="00631E37"/>
    <w:rsid w:val="00635EA0"/>
    <w:rsid w:val="006364A0"/>
    <w:rsid w:val="00646BF9"/>
    <w:rsid w:val="00654677"/>
    <w:rsid w:val="00655E99"/>
    <w:rsid w:val="00656179"/>
    <w:rsid w:val="00664CA2"/>
    <w:rsid w:val="00695DA1"/>
    <w:rsid w:val="006A0D16"/>
    <w:rsid w:val="006A4070"/>
    <w:rsid w:val="006A4130"/>
    <w:rsid w:val="006C0B9B"/>
    <w:rsid w:val="006C245C"/>
    <w:rsid w:val="006D37B5"/>
    <w:rsid w:val="006D6A9C"/>
    <w:rsid w:val="006D6F41"/>
    <w:rsid w:val="006E1389"/>
    <w:rsid w:val="006E46AB"/>
    <w:rsid w:val="006E78C8"/>
    <w:rsid w:val="006F1A99"/>
    <w:rsid w:val="006F38CD"/>
    <w:rsid w:val="006F3D0B"/>
    <w:rsid w:val="006F7E18"/>
    <w:rsid w:val="00702617"/>
    <w:rsid w:val="007118B0"/>
    <w:rsid w:val="00732E9A"/>
    <w:rsid w:val="00732EC4"/>
    <w:rsid w:val="007336C5"/>
    <w:rsid w:val="0073447F"/>
    <w:rsid w:val="007354AC"/>
    <w:rsid w:val="00736070"/>
    <w:rsid w:val="00736A06"/>
    <w:rsid w:val="00746A0A"/>
    <w:rsid w:val="00752699"/>
    <w:rsid w:val="00761806"/>
    <w:rsid w:val="00763827"/>
    <w:rsid w:val="00763ACE"/>
    <w:rsid w:val="0077070A"/>
    <w:rsid w:val="0077276C"/>
    <w:rsid w:val="00775719"/>
    <w:rsid w:val="00776051"/>
    <w:rsid w:val="00776A6A"/>
    <w:rsid w:val="0077775A"/>
    <w:rsid w:val="0078361A"/>
    <w:rsid w:val="00792A14"/>
    <w:rsid w:val="007A267B"/>
    <w:rsid w:val="007B0B6A"/>
    <w:rsid w:val="007B1C18"/>
    <w:rsid w:val="007C1E60"/>
    <w:rsid w:val="007C4C78"/>
    <w:rsid w:val="007D4242"/>
    <w:rsid w:val="007D48C1"/>
    <w:rsid w:val="007E24EF"/>
    <w:rsid w:val="007E7A7C"/>
    <w:rsid w:val="007E7CB7"/>
    <w:rsid w:val="007F57B6"/>
    <w:rsid w:val="008009E8"/>
    <w:rsid w:val="00810E59"/>
    <w:rsid w:val="00817FBF"/>
    <w:rsid w:val="00820968"/>
    <w:rsid w:val="00827F83"/>
    <w:rsid w:val="00831216"/>
    <w:rsid w:val="0083146B"/>
    <w:rsid w:val="00831C13"/>
    <w:rsid w:val="00833DCC"/>
    <w:rsid w:val="0083436B"/>
    <w:rsid w:val="00836858"/>
    <w:rsid w:val="00837E78"/>
    <w:rsid w:val="008472CC"/>
    <w:rsid w:val="008531E0"/>
    <w:rsid w:val="00854084"/>
    <w:rsid w:val="00856293"/>
    <w:rsid w:val="0086391D"/>
    <w:rsid w:val="00871C43"/>
    <w:rsid w:val="00876B35"/>
    <w:rsid w:val="0088043D"/>
    <w:rsid w:val="00881FE1"/>
    <w:rsid w:val="00883811"/>
    <w:rsid w:val="00892273"/>
    <w:rsid w:val="00892BAD"/>
    <w:rsid w:val="00893506"/>
    <w:rsid w:val="008A4069"/>
    <w:rsid w:val="008A4181"/>
    <w:rsid w:val="008A53CC"/>
    <w:rsid w:val="008B132A"/>
    <w:rsid w:val="008B77D5"/>
    <w:rsid w:val="008C4499"/>
    <w:rsid w:val="008C6C96"/>
    <w:rsid w:val="008C6FA5"/>
    <w:rsid w:val="008D1E82"/>
    <w:rsid w:val="008D32E4"/>
    <w:rsid w:val="008D43AA"/>
    <w:rsid w:val="008E1A43"/>
    <w:rsid w:val="008F1EFC"/>
    <w:rsid w:val="008F263F"/>
    <w:rsid w:val="008F328F"/>
    <w:rsid w:val="008F52DC"/>
    <w:rsid w:val="00901131"/>
    <w:rsid w:val="00902A6C"/>
    <w:rsid w:val="0090309A"/>
    <w:rsid w:val="00904F2F"/>
    <w:rsid w:val="009070F3"/>
    <w:rsid w:val="00907415"/>
    <w:rsid w:val="00911819"/>
    <w:rsid w:val="0091236F"/>
    <w:rsid w:val="009134D2"/>
    <w:rsid w:val="009269CC"/>
    <w:rsid w:val="009309C3"/>
    <w:rsid w:val="009327C2"/>
    <w:rsid w:val="00935323"/>
    <w:rsid w:val="00937732"/>
    <w:rsid w:val="0094018E"/>
    <w:rsid w:val="00941F9A"/>
    <w:rsid w:val="00945FA4"/>
    <w:rsid w:val="00954A5C"/>
    <w:rsid w:val="00956522"/>
    <w:rsid w:val="009615C7"/>
    <w:rsid w:val="00966440"/>
    <w:rsid w:val="00967444"/>
    <w:rsid w:val="009729FD"/>
    <w:rsid w:val="00972D6D"/>
    <w:rsid w:val="00973B54"/>
    <w:rsid w:val="0097464D"/>
    <w:rsid w:val="00980465"/>
    <w:rsid w:val="009830B1"/>
    <w:rsid w:val="00984084"/>
    <w:rsid w:val="00985B91"/>
    <w:rsid w:val="00990ECB"/>
    <w:rsid w:val="009919AC"/>
    <w:rsid w:val="00993BAA"/>
    <w:rsid w:val="00994289"/>
    <w:rsid w:val="00997E0D"/>
    <w:rsid w:val="009A14B8"/>
    <w:rsid w:val="009B4DEC"/>
    <w:rsid w:val="009B7D7B"/>
    <w:rsid w:val="009C3317"/>
    <w:rsid w:val="009C3B4B"/>
    <w:rsid w:val="009D177A"/>
    <w:rsid w:val="009E01D2"/>
    <w:rsid w:val="009E054A"/>
    <w:rsid w:val="009E4213"/>
    <w:rsid w:val="009E717B"/>
    <w:rsid w:val="009F46B8"/>
    <w:rsid w:val="009F4D62"/>
    <w:rsid w:val="009F5918"/>
    <w:rsid w:val="00A01048"/>
    <w:rsid w:val="00A07182"/>
    <w:rsid w:val="00A116DE"/>
    <w:rsid w:val="00A1298D"/>
    <w:rsid w:val="00A14F6C"/>
    <w:rsid w:val="00A156EB"/>
    <w:rsid w:val="00A16222"/>
    <w:rsid w:val="00A176BF"/>
    <w:rsid w:val="00A32C6C"/>
    <w:rsid w:val="00A33D60"/>
    <w:rsid w:val="00A40829"/>
    <w:rsid w:val="00A41155"/>
    <w:rsid w:val="00A41B75"/>
    <w:rsid w:val="00A52FEF"/>
    <w:rsid w:val="00A5700E"/>
    <w:rsid w:val="00A60DF3"/>
    <w:rsid w:val="00A63CC1"/>
    <w:rsid w:val="00A64486"/>
    <w:rsid w:val="00A65C55"/>
    <w:rsid w:val="00A73CCC"/>
    <w:rsid w:val="00A75D52"/>
    <w:rsid w:val="00A8072E"/>
    <w:rsid w:val="00A824DE"/>
    <w:rsid w:val="00A83760"/>
    <w:rsid w:val="00A9662D"/>
    <w:rsid w:val="00A97B65"/>
    <w:rsid w:val="00AA2130"/>
    <w:rsid w:val="00AC10FA"/>
    <w:rsid w:val="00AC3837"/>
    <w:rsid w:val="00AC4146"/>
    <w:rsid w:val="00AD5543"/>
    <w:rsid w:val="00AD64CC"/>
    <w:rsid w:val="00AE287A"/>
    <w:rsid w:val="00AE3CA2"/>
    <w:rsid w:val="00AE3DBA"/>
    <w:rsid w:val="00AE506C"/>
    <w:rsid w:val="00AE52D4"/>
    <w:rsid w:val="00AE76C8"/>
    <w:rsid w:val="00AE7A0F"/>
    <w:rsid w:val="00AE7F93"/>
    <w:rsid w:val="00AF1E9F"/>
    <w:rsid w:val="00AF58E0"/>
    <w:rsid w:val="00AF6ED9"/>
    <w:rsid w:val="00B04855"/>
    <w:rsid w:val="00B109DB"/>
    <w:rsid w:val="00B152CD"/>
    <w:rsid w:val="00B17C00"/>
    <w:rsid w:val="00B22225"/>
    <w:rsid w:val="00B25716"/>
    <w:rsid w:val="00B37D1C"/>
    <w:rsid w:val="00B45785"/>
    <w:rsid w:val="00B45AE6"/>
    <w:rsid w:val="00B51C5C"/>
    <w:rsid w:val="00B528CC"/>
    <w:rsid w:val="00B53B49"/>
    <w:rsid w:val="00B55DE8"/>
    <w:rsid w:val="00B6111E"/>
    <w:rsid w:val="00B64B5D"/>
    <w:rsid w:val="00B66E5F"/>
    <w:rsid w:val="00B843E7"/>
    <w:rsid w:val="00B86794"/>
    <w:rsid w:val="00B870DF"/>
    <w:rsid w:val="00B93BC9"/>
    <w:rsid w:val="00B9526C"/>
    <w:rsid w:val="00BA21C2"/>
    <w:rsid w:val="00BA3040"/>
    <w:rsid w:val="00BA3FB6"/>
    <w:rsid w:val="00BB0767"/>
    <w:rsid w:val="00BB0FD4"/>
    <w:rsid w:val="00BC4166"/>
    <w:rsid w:val="00BC67FB"/>
    <w:rsid w:val="00BD538A"/>
    <w:rsid w:val="00BD6CCD"/>
    <w:rsid w:val="00BE2058"/>
    <w:rsid w:val="00BE2DF0"/>
    <w:rsid w:val="00BE5CF8"/>
    <w:rsid w:val="00BE6D01"/>
    <w:rsid w:val="00BE733A"/>
    <w:rsid w:val="00BF287E"/>
    <w:rsid w:val="00BF6F6A"/>
    <w:rsid w:val="00BF76F0"/>
    <w:rsid w:val="00C000F0"/>
    <w:rsid w:val="00C0023B"/>
    <w:rsid w:val="00C04E09"/>
    <w:rsid w:val="00C112D1"/>
    <w:rsid w:val="00C20501"/>
    <w:rsid w:val="00C21408"/>
    <w:rsid w:val="00C44F72"/>
    <w:rsid w:val="00C4698C"/>
    <w:rsid w:val="00C60C3A"/>
    <w:rsid w:val="00C613D4"/>
    <w:rsid w:val="00C67978"/>
    <w:rsid w:val="00C72454"/>
    <w:rsid w:val="00C81045"/>
    <w:rsid w:val="00C874C8"/>
    <w:rsid w:val="00C87960"/>
    <w:rsid w:val="00C90D93"/>
    <w:rsid w:val="00C92FF5"/>
    <w:rsid w:val="00C94C65"/>
    <w:rsid w:val="00C96DB2"/>
    <w:rsid w:val="00CA0890"/>
    <w:rsid w:val="00CA4330"/>
    <w:rsid w:val="00CA7179"/>
    <w:rsid w:val="00CB2D74"/>
    <w:rsid w:val="00CB5521"/>
    <w:rsid w:val="00CC115D"/>
    <w:rsid w:val="00CC4A10"/>
    <w:rsid w:val="00CC7D25"/>
    <w:rsid w:val="00CD00C7"/>
    <w:rsid w:val="00CD1D73"/>
    <w:rsid w:val="00CD2307"/>
    <w:rsid w:val="00CD656C"/>
    <w:rsid w:val="00CD76DC"/>
    <w:rsid w:val="00CE2D68"/>
    <w:rsid w:val="00CE7699"/>
    <w:rsid w:val="00CE7774"/>
    <w:rsid w:val="00CE7894"/>
    <w:rsid w:val="00CF2075"/>
    <w:rsid w:val="00CF2AB0"/>
    <w:rsid w:val="00CF6A0B"/>
    <w:rsid w:val="00D03D80"/>
    <w:rsid w:val="00D06AD8"/>
    <w:rsid w:val="00D06E2F"/>
    <w:rsid w:val="00D0798A"/>
    <w:rsid w:val="00D17C36"/>
    <w:rsid w:val="00D232F0"/>
    <w:rsid w:val="00D23744"/>
    <w:rsid w:val="00D23778"/>
    <w:rsid w:val="00D23D94"/>
    <w:rsid w:val="00D24523"/>
    <w:rsid w:val="00D2650C"/>
    <w:rsid w:val="00D4004A"/>
    <w:rsid w:val="00D40826"/>
    <w:rsid w:val="00D433B4"/>
    <w:rsid w:val="00D43F6D"/>
    <w:rsid w:val="00D47C05"/>
    <w:rsid w:val="00D51C2D"/>
    <w:rsid w:val="00D56306"/>
    <w:rsid w:val="00D57AB2"/>
    <w:rsid w:val="00D63680"/>
    <w:rsid w:val="00D64C75"/>
    <w:rsid w:val="00D71271"/>
    <w:rsid w:val="00D83649"/>
    <w:rsid w:val="00D92668"/>
    <w:rsid w:val="00D92F18"/>
    <w:rsid w:val="00D93FF2"/>
    <w:rsid w:val="00DA1607"/>
    <w:rsid w:val="00DA44F6"/>
    <w:rsid w:val="00DA4689"/>
    <w:rsid w:val="00DB08C4"/>
    <w:rsid w:val="00DB4371"/>
    <w:rsid w:val="00DB7DD4"/>
    <w:rsid w:val="00DC27CB"/>
    <w:rsid w:val="00DC412D"/>
    <w:rsid w:val="00DD13E9"/>
    <w:rsid w:val="00DD2476"/>
    <w:rsid w:val="00DD4D1C"/>
    <w:rsid w:val="00DE03AF"/>
    <w:rsid w:val="00DE2BE9"/>
    <w:rsid w:val="00DE5AFA"/>
    <w:rsid w:val="00DF1624"/>
    <w:rsid w:val="00DF2701"/>
    <w:rsid w:val="00DF2B41"/>
    <w:rsid w:val="00DF3011"/>
    <w:rsid w:val="00DF6D65"/>
    <w:rsid w:val="00DF74E3"/>
    <w:rsid w:val="00E0328B"/>
    <w:rsid w:val="00E06FD5"/>
    <w:rsid w:val="00E071C3"/>
    <w:rsid w:val="00E160DA"/>
    <w:rsid w:val="00E2022E"/>
    <w:rsid w:val="00E20356"/>
    <w:rsid w:val="00E2799B"/>
    <w:rsid w:val="00E32CBA"/>
    <w:rsid w:val="00E335AF"/>
    <w:rsid w:val="00E41456"/>
    <w:rsid w:val="00E53175"/>
    <w:rsid w:val="00E54496"/>
    <w:rsid w:val="00E57058"/>
    <w:rsid w:val="00E57BA9"/>
    <w:rsid w:val="00E6182F"/>
    <w:rsid w:val="00E64963"/>
    <w:rsid w:val="00E65DC4"/>
    <w:rsid w:val="00E66534"/>
    <w:rsid w:val="00E70D6B"/>
    <w:rsid w:val="00E736C4"/>
    <w:rsid w:val="00E73F36"/>
    <w:rsid w:val="00E74AC2"/>
    <w:rsid w:val="00E74B61"/>
    <w:rsid w:val="00E767C1"/>
    <w:rsid w:val="00E872CC"/>
    <w:rsid w:val="00EA5177"/>
    <w:rsid w:val="00EC24B3"/>
    <w:rsid w:val="00EC24EC"/>
    <w:rsid w:val="00EC3665"/>
    <w:rsid w:val="00EC59F2"/>
    <w:rsid w:val="00ED2462"/>
    <w:rsid w:val="00ED6CC0"/>
    <w:rsid w:val="00ED7F2D"/>
    <w:rsid w:val="00EE4E93"/>
    <w:rsid w:val="00EE6307"/>
    <w:rsid w:val="00F00015"/>
    <w:rsid w:val="00F00D85"/>
    <w:rsid w:val="00F0250F"/>
    <w:rsid w:val="00F026EA"/>
    <w:rsid w:val="00F031E0"/>
    <w:rsid w:val="00F0634E"/>
    <w:rsid w:val="00F132B9"/>
    <w:rsid w:val="00F13C6A"/>
    <w:rsid w:val="00F21CBD"/>
    <w:rsid w:val="00F23A60"/>
    <w:rsid w:val="00F24459"/>
    <w:rsid w:val="00F24952"/>
    <w:rsid w:val="00F251BA"/>
    <w:rsid w:val="00F317F7"/>
    <w:rsid w:val="00F3326D"/>
    <w:rsid w:val="00F33D03"/>
    <w:rsid w:val="00F33E7C"/>
    <w:rsid w:val="00F357A1"/>
    <w:rsid w:val="00F410D3"/>
    <w:rsid w:val="00F4144A"/>
    <w:rsid w:val="00F44401"/>
    <w:rsid w:val="00F460F9"/>
    <w:rsid w:val="00F51609"/>
    <w:rsid w:val="00F519FD"/>
    <w:rsid w:val="00F5515D"/>
    <w:rsid w:val="00F60048"/>
    <w:rsid w:val="00F6153F"/>
    <w:rsid w:val="00F634CF"/>
    <w:rsid w:val="00F63B60"/>
    <w:rsid w:val="00F65B61"/>
    <w:rsid w:val="00F7084F"/>
    <w:rsid w:val="00F72DAF"/>
    <w:rsid w:val="00F735AB"/>
    <w:rsid w:val="00F77EC4"/>
    <w:rsid w:val="00F81506"/>
    <w:rsid w:val="00F906AC"/>
    <w:rsid w:val="00F9109F"/>
    <w:rsid w:val="00F91218"/>
    <w:rsid w:val="00F929B9"/>
    <w:rsid w:val="00F93FD7"/>
    <w:rsid w:val="00FA4B65"/>
    <w:rsid w:val="00FC0A65"/>
    <w:rsid w:val="00FC44BE"/>
    <w:rsid w:val="00FC503D"/>
    <w:rsid w:val="00FC5082"/>
    <w:rsid w:val="00FC6463"/>
    <w:rsid w:val="00FC7C80"/>
    <w:rsid w:val="00FD058D"/>
    <w:rsid w:val="00FE2EC0"/>
    <w:rsid w:val="00FE6971"/>
    <w:rsid w:val="012360B4"/>
    <w:rsid w:val="0151EA5B"/>
    <w:rsid w:val="019F252F"/>
    <w:rsid w:val="02105D9F"/>
    <w:rsid w:val="02B6179E"/>
    <w:rsid w:val="02D80564"/>
    <w:rsid w:val="03305F5D"/>
    <w:rsid w:val="03369B29"/>
    <w:rsid w:val="03970331"/>
    <w:rsid w:val="03A9C707"/>
    <w:rsid w:val="045FB4C9"/>
    <w:rsid w:val="047C55CB"/>
    <w:rsid w:val="0489983F"/>
    <w:rsid w:val="04A4ABB8"/>
    <w:rsid w:val="04D57278"/>
    <w:rsid w:val="05074AFF"/>
    <w:rsid w:val="0568ADA7"/>
    <w:rsid w:val="0577F040"/>
    <w:rsid w:val="05894CD1"/>
    <w:rsid w:val="06DC46DE"/>
    <w:rsid w:val="07568C81"/>
    <w:rsid w:val="0787F64C"/>
    <w:rsid w:val="07C784D3"/>
    <w:rsid w:val="082DBFFB"/>
    <w:rsid w:val="0838AC76"/>
    <w:rsid w:val="0888E6ED"/>
    <w:rsid w:val="0896B770"/>
    <w:rsid w:val="09573430"/>
    <w:rsid w:val="0990367D"/>
    <w:rsid w:val="09A65065"/>
    <w:rsid w:val="09BA5D5A"/>
    <w:rsid w:val="09BB1A91"/>
    <w:rsid w:val="09C5E597"/>
    <w:rsid w:val="0A2422D8"/>
    <w:rsid w:val="0B063CA5"/>
    <w:rsid w:val="0B9882E7"/>
    <w:rsid w:val="0BA8301D"/>
    <w:rsid w:val="0C228342"/>
    <w:rsid w:val="0C421E58"/>
    <w:rsid w:val="0C69F031"/>
    <w:rsid w:val="0C96C9FD"/>
    <w:rsid w:val="0C9F2DF6"/>
    <w:rsid w:val="0CB5CD12"/>
    <w:rsid w:val="0CE5371E"/>
    <w:rsid w:val="0CF223DB"/>
    <w:rsid w:val="0D0A1D48"/>
    <w:rsid w:val="0DE5F6A2"/>
    <w:rsid w:val="0DF45F1E"/>
    <w:rsid w:val="0E14B47A"/>
    <w:rsid w:val="0E257BCC"/>
    <w:rsid w:val="0EDCE6C2"/>
    <w:rsid w:val="0F1BDF4E"/>
    <w:rsid w:val="0F2E58E2"/>
    <w:rsid w:val="0F70AF29"/>
    <w:rsid w:val="0F825363"/>
    <w:rsid w:val="0F82B34E"/>
    <w:rsid w:val="0FCC9FE6"/>
    <w:rsid w:val="11358E7C"/>
    <w:rsid w:val="114BC7B9"/>
    <w:rsid w:val="116444E7"/>
    <w:rsid w:val="11E33CF4"/>
    <w:rsid w:val="120D1F3D"/>
    <w:rsid w:val="1237896F"/>
    <w:rsid w:val="125AF956"/>
    <w:rsid w:val="1276BD9D"/>
    <w:rsid w:val="128405BD"/>
    <w:rsid w:val="134038D5"/>
    <w:rsid w:val="14565742"/>
    <w:rsid w:val="1461C5B0"/>
    <w:rsid w:val="14E598FE"/>
    <w:rsid w:val="153CDA72"/>
    <w:rsid w:val="15810493"/>
    <w:rsid w:val="160177BB"/>
    <w:rsid w:val="160DE350"/>
    <w:rsid w:val="16D67C87"/>
    <w:rsid w:val="16E9B3D4"/>
    <w:rsid w:val="16F5F3B4"/>
    <w:rsid w:val="1798242D"/>
    <w:rsid w:val="17B171E4"/>
    <w:rsid w:val="17ED1E07"/>
    <w:rsid w:val="1807DBE7"/>
    <w:rsid w:val="18221AB6"/>
    <w:rsid w:val="184AA4E0"/>
    <w:rsid w:val="18639E06"/>
    <w:rsid w:val="187A3492"/>
    <w:rsid w:val="188F5FED"/>
    <w:rsid w:val="18C8C74C"/>
    <w:rsid w:val="18F1AE8D"/>
    <w:rsid w:val="1905597E"/>
    <w:rsid w:val="1958376C"/>
    <w:rsid w:val="19745B11"/>
    <w:rsid w:val="19A25A72"/>
    <w:rsid w:val="1A1DEFFF"/>
    <w:rsid w:val="1A7A2741"/>
    <w:rsid w:val="1AC4D740"/>
    <w:rsid w:val="1B98ACF7"/>
    <w:rsid w:val="1C4CA180"/>
    <w:rsid w:val="1CA40FB5"/>
    <w:rsid w:val="1CD2C620"/>
    <w:rsid w:val="1CFAD60C"/>
    <w:rsid w:val="1D10025A"/>
    <w:rsid w:val="1D1C76F5"/>
    <w:rsid w:val="1D2EEFCD"/>
    <w:rsid w:val="1D6A6C37"/>
    <w:rsid w:val="1DFBF489"/>
    <w:rsid w:val="1E35EDCE"/>
    <w:rsid w:val="1E7C4702"/>
    <w:rsid w:val="1EB941C3"/>
    <w:rsid w:val="1FAD9A6C"/>
    <w:rsid w:val="206F8419"/>
    <w:rsid w:val="20D8EE98"/>
    <w:rsid w:val="21B1EE07"/>
    <w:rsid w:val="2208D756"/>
    <w:rsid w:val="221C5A09"/>
    <w:rsid w:val="22C95CB0"/>
    <w:rsid w:val="22E0B86D"/>
    <w:rsid w:val="23230D07"/>
    <w:rsid w:val="23708D0D"/>
    <w:rsid w:val="239D3D98"/>
    <w:rsid w:val="23A98BEB"/>
    <w:rsid w:val="23E15740"/>
    <w:rsid w:val="240D076D"/>
    <w:rsid w:val="2419C9A4"/>
    <w:rsid w:val="24C457FF"/>
    <w:rsid w:val="24DC5977"/>
    <w:rsid w:val="25395FA2"/>
    <w:rsid w:val="255E7797"/>
    <w:rsid w:val="25D68E71"/>
    <w:rsid w:val="25E3AD55"/>
    <w:rsid w:val="260FB2CA"/>
    <w:rsid w:val="263541F1"/>
    <w:rsid w:val="268758E7"/>
    <w:rsid w:val="269AA3E6"/>
    <w:rsid w:val="2721175E"/>
    <w:rsid w:val="2758D683"/>
    <w:rsid w:val="279DDC12"/>
    <w:rsid w:val="27E85974"/>
    <w:rsid w:val="2845D104"/>
    <w:rsid w:val="2900356F"/>
    <w:rsid w:val="29197E0C"/>
    <w:rsid w:val="2941EC80"/>
    <w:rsid w:val="29E953BB"/>
    <w:rsid w:val="2A4AE8DE"/>
    <w:rsid w:val="2AA0484F"/>
    <w:rsid w:val="2AB2335C"/>
    <w:rsid w:val="2AE8D41A"/>
    <w:rsid w:val="2B04446A"/>
    <w:rsid w:val="2C593E2A"/>
    <w:rsid w:val="2D0363B1"/>
    <w:rsid w:val="2D23711C"/>
    <w:rsid w:val="2D951AC1"/>
    <w:rsid w:val="2DA4D98F"/>
    <w:rsid w:val="2DDAE675"/>
    <w:rsid w:val="2EB8918B"/>
    <w:rsid w:val="2F3C3D23"/>
    <w:rsid w:val="2FE342FB"/>
    <w:rsid w:val="30038FF8"/>
    <w:rsid w:val="300595E4"/>
    <w:rsid w:val="3036096C"/>
    <w:rsid w:val="3040743E"/>
    <w:rsid w:val="305DF991"/>
    <w:rsid w:val="308BFDF0"/>
    <w:rsid w:val="30D0F4DF"/>
    <w:rsid w:val="3174053B"/>
    <w:rsid w:val="32409808"/>
    <w:rsid w:val="3271E726"/>
    <w:rsid w:val="32A90CB2"/>
    <w:rsid w:val="32C757BC"/>
    <w:rsid w:val="32EBC6A3"/>
    <w:rsid w:val="330493F6"/>
    <w:rsid w:val="33111D91"/>
    <w:rsid w:val="33129E86"/>
    <w:rsid w:val="3363A46E"/>
    <w:rsid w:val="3487A483"/>
    <w:rsid w:val="34B06DB9"/>
    <w:rsid w:val="34B41D63"/>
    <w:rsid w:val="3540C47E"/>
    <w:rsid w:val="355BBADE"/>
    <w:rsid w:val="3560325E"/>
    <w:rsid w:val="36344B14"/>
    <w:rsid w:val="3651E6A3"/>
    <w:rsid w:val="36754548"/>
    <w:rsid w:val="368397D3"/>
    <w:rsid w:val="36ADB9EA"/>
    <w:rsid w:val="36B254C4"/>
    <w:rsid w:val="36C7B3A8"/>
    <w:rsid w:val="3718C11D"/>
    <w:rsid w:val="372E74C3"/>
    <w:rsid w:val="37BEADCD"/>
    <w:rsid w:val="37E70F2A"/>
    <w:rsid w:val="3861F2F7"/>
    <w:rsid w:val="387A1F35"/>
    <w:rsid w:val="3922F16F"/>
    <w:rsid w:val="394D63BD"/>
    <w:rsid w:val="39538DC2"/>
    <w:rsid w:val="39B9C603"/>
    <w:rsid w:val="39BA92D1"/>
    <w:rsid w:val="39C14DE7"/>
    <w:rsid w:val="3A5D1520"/>
    <w:rsid w:val="3A85B578"/>
    <w:rsid w:val="3ADE47A3"/>
    <w:rsid w:val="3AE9E319"/>
    <w:rsid w:val="3B19515B"/>
    <w:rsid w:val="3B6C3190"/>
    <w:rsid w:val="3B79885E"/>
    <w:rsid w:val="3B81FD73"/>
    <w:rsid w:val="3C1992BA"/>
    <w:rsid w:val="3C576F85"/>
    <w:rsid w:val="3CF0CF4D"/>
    <w:rsid w:val="3DC879E6"/>
    <w:rsid w:val="3E3A49BF"/>
    <w:rsid w:val="3E51405D"/>
    <w:rsid w:val="3E8D3726"/>
    <w:rsid w:val="3FAB5FD2"/>
    <w:rsid w:val="3FC2C72B"/>
    <w:rsid w:val="4039F5FB"/>
    <w:rsid w:val="4047BC66"/>
    <w:rsid w:val="4058983F"/>
    <w:rsid w:val="4068AA1C"/>
    <w:rsid w:val="407915AF"/>
    <w:rsid w:val="40D81A90"/>
    <w:rsid w:val="40EF9CAC"/>
    <w:rsid w:val="40F68E13"/>
    <w:rsid w:val="410B5F57"/>
    <w:rsid w:val="414989C4"/>
    <w:rsid w:val="414C5A37"/>
    <w:rsid w:val="418CE71D"/>
    <w:rsid w:val="41948067"/>
    <w:rsid w:val="423634E1"/>
    <w:rsid w:val="42AE44B0"/>
    <w:rsid w:val="4313538C"/>
    <w:rsid w:val="433A3213"/>
    <w:rsid w:val="4345E53D"/>
    <w:rsid w:val="436B280A"/>
    <w:rsid w:val="438E7EA2"/>
    <w:rsid w:val="43A90713"/>
    <w:rsid w:val="43D164C1"/>
    <w:rsid w:val="43E8A06E"/>
    <w:rsid w:val="448692C2"/>
    <w:rsid w:val="44C25A57"/>
    <w:rsid w:val="450705EA"/>
    <w:rsid w:val="453C45EF"/>
    <w:rsid w:val="45450606"/>
    <w:rsid w:val="466EB58C"/>
    <w:rsid w:val="46D59B11"/>
    <w:rsid w:val="4747E1DD"/>
    <w:rsid w:val="476A4C14"/>
    <w:rsid w:val="47B06D37"/>
    <w:rsid w:val="47F7C8A0"/>
    <w:rsid w:val="483ADA87"/>
    <w:rsid w:val="487060A1"/>
    <w:rsid w:val="48B489AD"/>
    <w:rsid w:val="48CC831A"/>
    <w:rsid w:val="49601D0B"/>
    <w:rsid w:val="4A562A87"/>
    <w:rsid w:val="4A7590C0"/>
    <w:rsid w:val="4BC760BE"/>
    <w:rsid w:val="4BD0999A"/>
    <w:rsid w:val="4C311965"/>
    <w:rsid w:val="4CA05022"/>
    <w:rsid w:val="4CA7C645"/>
    <w:rsid w:val="4D5C77BF"/>
    <w:rsid w:val="4D9CFEE5"/>
    <w:rsid w:val="4E26B9F2"/>
    <w:rsid w:val="4E3AEA21"/>
    <w:rsid w:val="4E60430B"/>
    <w:rsid w:val="4E7E5B88"/>
    <w:rsid w:val="4EEE339F"/>
    <w:rsid w:val="50445C6F"/>
    <w:rsid w:val="50728547"/>
    <w:rsid w:val="508E3D5A"/>
    <w:rsid w:val="5115279B"/>
    <w:rsid w:val="5130F88B"/>
    <w:rsid w:val="5141291E"/>
    <w:rsid w:val="51475668"/>
    <w:rsid w:val="52085A5D"/>
    <w:rsid w:val="52236642"/>
    <w:rsid w:val="52DD265C"/>
    <w:rsid w:val="530134D3"/>
    <w:rsid w:val="5315C002"/>
    <w:rsid w:val="532F600E"/>
    <w:rsid w:val="539AFB76"/>
    <w:rsid w:val="53EA8971"/>
    <w:rsid w:val="540322E4"/>
    <w:rsid w:val="541F0ED7"/>
    <w:rsid w:val="54FC7973"/>
    <w:rsid w:val="55031FE2"/>
    <w:rsid w:val="5507EFC0"/>
    <w:rsid w:val="5535AC52"/>
    <w:rsid w:val="555434E0"/>
    <w:rsid w:val="55A87571"/>
    <w:rsid w:val="56511765"/>
    <w:rsid w:val="569A610A"/>
    <w:rsid w:val="56A28985"/>
    <w:rsid w:val="57594762"/>
    <w:rsid w:val="5773601E"/>
    <w:rsid w:val="579D33C2"/>
    <w:rsid w:val="58C75F0B"/>
    <w:rsid w:val="58D674CB"/>
    <w:rsid w:val="59254274"/>
    <w:rsid w:val="595B17DA"/>
    <w:rsid w:val="59A96B5A"/>
    <w:rsid w:val="5A1183FD"/>
    <w:rsid w:val="5A22E7AF"/>
    <w:rsid w:val="5AFD76B7"/>
    <w:rsid w:val="5BDC99E0"/>
    <w:rsid w:val="5BE10680"/>
    <w:rsid w:val="5BF4F6A7"/>
    <w:rsid w:val="5C12BEC7"/>
    <w:rsid w:val="5C8E0E96"/>
    <w:rsid w:val="5C9B7DB5"/>
    <w:rsid w:val="5D084124"/>
    <w:rsid w:val="5D1363EE"/>
    <w:rsid w:val="5DC29819"/>
    <w:rsid w:val="5E898F60"/>
    <w:rsid w:val="5EB58DDF"/>
    <w:rsid w:val="5FA896ED"/>
    <w:rsid w:val="602E2EB6"/>
    <w:rsid w:val="6042E554"/>
    <w:rsid w:val="608C6D99"/>
    <w:rsid w:val="609A1838"/>
    <w:rsid w:val="60ACEFBF"/>
    <w:rsid w:val="60D1553E"/>
    <w:rsid w:val="61156E7F"/>
    <w:rsid w:val="6143CDE9"/>
    <w:rsid w:val="6166979F"/>
    <w:rsid w:val="61871B16"/>
    <w:rsid w:val="61E999BE"/>
    <w:rsid w:val="622FB8FE"/>
    <w:rsid w:val="62805971"/>
    <w:rsid w:val="62F918BD"/>
    <w:rsid w:val="63AAAE46"/>
    <w:rsid w:val="63CB2BB6"/>
    <w:rsid w:val="64241391"/>
    <w:rsid w:val="6435E044"/>
    <w:rsid w:val="64DC2561"/>
    <w:rsid w:val="64F29D89"/>
    <w:rsid w:val="653CF68C"/>
    <w:rsid w:val="6554B290"/>
    <w:rsid w:val="65670996"/>
    <w:rsid w:val="65884AE8"/>
    <w:rsid w:val="6626421F"/>
    <w:rsid w:val="667C4331"/>
    <w:rsid w:val="6697FB44"/>
    <w:rsid w:val="66CE7A67"/>
    <w:rsid w:val="6707AD9C"/>
    <w:rsid w:val="671D969E"/>
    <w:rsid w:val="675874F8"/>
    <w:rsid w:val="68258812"/>
    <w:rsid w:val="683BF44A"/>
    <w:rsid w:val="68B74F61"/>
    <w:rsid w:val="68E985F3"/>
    <w:rsid w:val="69BD5808"/>
    <w:rsid w:val="69C0CB93"/>
    <w:rsid w:val="6A1BBD4A"/>
    <w:rsid w:val="6A30D031"/>
    <w:rsid w:val="6AB7F521"/>
    <w:rsid w:val="6AFCF89F"/>
    <w:rsid w:val="6B211DA0"/>
    <w:rsid w:val="6B482C70"/>
    <w:rsid w:val="6BAFBDF7"/>
    <w:rsid w:val="6C54DBF2"/>
    <w:rsid w:val="6C5B4854"/>
    <w:rsid w:val="6CE0E014"/>
    <w:rsid w:val="6CE0F03B"/>
    <w:rsid w:val="6CE44D40"/>
    <w:rsid w:val="6CF40633"/>
    <w:rsid w:val="6D83D1C2"/>
    <w:rsid w:val="6D8C0A3F"/>
    <w:rsid w:val="6DCD37F0"/>
    <w:rsid w:val="6DE37874"/>
    <w:rsid w:val="6DF96A3C"/>
    <w:rsid w:val="6E7B3726"/>
    <w:rsid w:val="6E7D72EC"/>
    <w:rsid w:val="6EA4C441"/>
    <w:rsid w:val="6EA53E15"/>
    <w:rsid w:val="6F58E0A4"/>
    <w:rsid w:val="70732DE3"/>
    <w:rsid w:val="709519E8"/>
    <w:rsid w:val="70BBEDC7"/>
    <w:rsid w:val="70F6CC21"/>
    <w:rsid w:val="71BDC6E8"/>
    <w:rsid w:val="71BE2018"/>
    <w:rsid w:val="71FA56F0"/>
    <w:rsid w:val="72067C7D"/>
    <w:rsid w:val="722BBF4A"/>
    <w:rsid w:val="722EEE8B"/>
    <w:rsid w:val="72A937AE"/>
    <w:rsid w:val="72C901F8"/>
    <w:rsid w:val="737D3F81"/>
    <w:rsid w:val="73A2271F"/>
    <w:rsid w:val="73C79D2A"/>
    <w:rsid w:val="745F5BDC"/>
    <w:rsid w:val="749B07FF"/>
    <w:rsid w:val="752F4CCC"/>
    <w:rsid w:val="75B34376"/>
    <w:rsid w:val="75FF81FF"/>
    <w:rsid w:val="7608791D"/>
    <w:rsid w:val="7673B6CA"/>
    <w:rsid w:val="767D3D27"/>
    <w:rsid w:val="76C6191B"/>
    <w:rsid w:val="773029FE"/>
    <w:rsid w:val="778D1A5A"/>
    <w:rsid w:val="77B14C75"/>
    <w:rsid w:val="77D2DA97"/>
    <w:rsid w:val="7825798A"/>
    <w:rsid w:val="784E8F7A"/>
    <w:rsid w:val="78C1F355"/>
    <w:rsid w:val="78FA8B78"/>
    <w:rsid w:val="79D818E1"/>
    <w:rsid w:val="79EAB32F"/>
    <w:rsid w:val="79EC4E71"/>
    <w:rsid w:val="7A439BF1"/>
    <w:rsid w:val="7AC537C9"/>
    <w:rsid w:val="7BF0F2FD"/>
    <w:rsid w:val="7C22BD9F"/>
    <w:rsid w:val="7C3B1AAC"/>
    <w:rsid w:val="7CBAB88E"/>
    <w:rsid w:val="7CCA2B3C"/>
    <w:rsid w:val="7CE7CDDF"/>
    <w:rsid w:val="7DE3B02E"/>
    <w:rsid w:val="7E639DBD"/>
    <w:rsid w:val="7EC5D5C4"/>
    <w:rsid w:val="7F1A4F34"/>
    <w:rsid w:val="7F331C87"/>
    <w:rsid w:val="7F667E69"/>
    <w:rsid w:val="7F7746A8"/>
    <w:rsid w:val="7FBC3D97"/>
    <w:rsid w:val="7FBC410D"/>
    <w:rsid w:val="7FC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B2BCF"/>
  <w15:chartTrackingRefBased/>
  <w15:docId w15:val="{2FF4DE5C-CD28-4462-A743-90E722DF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1C5C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IPG">
    <w:name w:val="Titel IPG"/>
    <w:basedOn w:val="Standard"/>
    <w:qFormat/>
    <w:rsid w:val="00252CB8"/>
    <w:pPr>
      <w:autoSpaceDE w:val="0"/>
      <w:autoSpaceDN w:val="0"/>
      <w:adjustRightInd w:val="0"/>
      <w:spacing w:before="120" w:after="480"/>
    </w:pPr>
    <w:rPr>
      <w:rFonts w:ascii="Myriad Pro Light" w:eastAsiaTheme="minorHAnsi" w:hAnsi="Myriad Pro Light" w:cs="Myriad Pro Light"/>
      <w:b/>
      <w:bCs/>
      <w:color w:val="073E63"/>
      <w:spacing w:val="24"/>
      <w:kern w:val="1"/>
      <w:sz w:val="48"/>
      <w:szCs w:val="48"/>
      <w:lang w:eastAsia="en-US"/>
    </w:rPr>
  </w:style>
  <w:style w:type="paragraph" w:customStyle="1" w:styleId="berschrift1IPG">
    <w:name w:val="Überschrift 1 IPG"/>
    <w:basedOn w:val="Standard"/>
    <w:qFormat/>
    <w:rsid w:val="00252CB8"/>
    <w:pPr>
      <w:autoSpaceDE w:val="0"/>
      <w:autoSpaceDN w:val="0"/>
      <w:adjustRightInd w:val="0"/>
      <w:spacing w:before="120" w:after="240"/>
    </w:pPr>
    <w:rPr>
      <w:rFonts w:ascii="Myriad Pro Light" w:eastAsiaTheme="minorHAnsi" w:hAnsi="Myriad Pro Light" w:cs="Myriad Pro Light"/>
      <w:b/>
      <w:bCs/>
      <w:color w:val="FC6808"/>
      <w:spacing w:val="14"/>
      <w:kern w:val="1"/>
      <w:sz w:val="36"/>
      <w:szCs w:val="36"/>
      <w:lang w:eastAsia="en-US"/>
    </w:rPr>
  </w:style>
  <w:style w:type="paragraph" w:customStyle="1" w:styleId="berschrift2IPG">
    <w:name w:val="Überschrift 2 IPG"/>
    <w:basedOn w:val="Standard"/>
    <w:qFormat/>
    <w:rsid w:val="00D2650C"/>
    <w:pPr>
      <w:autoSpaceDE w:val="0"/>
      <w:autoSpaceDN w:val="0"/>
      <w:adjustRightInd w:val="0"/>
      <w:spacing w:before="80" w:after="120"/>
    </w:pPr>
    <w:rPr>
      <w:rFonts w:ascii="Myriad Pro Light" w:eastAsiaTheme="minorHAnsi" w:hAnsi="Myriad Pro Light" w:cs="Myriad Pro Light"/>
      <w:bCs/>
      <w:color w:val="073E63"/>
      <w:spacing w:val="14"/>
      <w:kern w:val="1"/>
      <w:sz w:val="44"/>
      <w:szCs w:val="28"/>
      <w:lang w:eastAsia="en-US"/>
    </w:rPr>
  </w:style>
  <w:style w:type="paragraph" w:customStyle="1" w:styleId="TextIPG">
    <w:name w:val="Text IPG"/>
    <w:basedOn w:val="Standard"/>
    <w:qFormat/>
    <w:rsid w:val="00252CB8"/>
    <w:pPr>
      <w:spacing w:before="60" w:after="220"/>
    </w:pPr>
    <w:rPr>
      <w:rFonts w:ascii="Myriad Pro" w:eastAsiaTheme="minorHAnsi" w:hAnsi="Myriad Pro" w:cs="Myriad Pro"/>
      <w:color w:val="000000"/>
      <w:kern w:val="1"/>
      <w:sz w:val="22"/>
      <w:szCs w:val="22"/>
      <w:lang w:eastAsia="en-US"/>
    </w:rPr>
  </w:style>
  <w:style w:type="paragraph" w:customStyle="1" w:styleId="FuzeileIPG">
    <w:name w:val="Fußzeile IPG"/>
    <w:basedOn w:val="Standard"/>
    <w:qFormat/>
    <w:rsid w:val="00252CB8"/>
    <w:pPr>
      <w:tabs>
        <w:tab w:val="center" w:pos="4536"/>
        <w:tab w:val="right" w:pos="9072"/>
      </w:tabs>
      <w:ind w:right="360"/>
    </w:pPr>
    <w:rPr>
      <w:rFonts w:ascii="Myriad Pro" w:eastAsiaTheme="minorHAnsi" w:hAnsi="Myriad Pro" w:cs="Myriad Pro"/>
      <w:color w:val="636464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265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650C"/>
  </w:style>
  <w:style w:type="paragraph" w:styleId="Fuzeile">
    <w:name w:val="footer"/>
    <w:basedOn w:val="Standard"/>
    <w:link w:val="FuzeileZchn"/>
    <w:unhideWhenUsed/>
    <w:rsid w:val="00D265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650C"/>
  </w:style>
  <w:style w:type="character" w:styleId="Kommentarzeichen">
    <w:name w:val="annotation reference"/>
    <w:basedOn w:val="Absatz-Standardschriftart"/>
    <w:uiPriority w:val="99"/>
    <w:semiHidden/>
    <w:unhideWhenUsed/>
    <w:rsid w:val="00BA3FB6"/>
    <w:rPr>
      <w:sz w:val="16"/>
      <w:szCs w:val="16"/>
    </w:rPr>
  </w:style>
  <w:style w:type="paragraph" w:customStyle="1" w:styleId="Tabellenberschrift">
    <w:name w:val="Tabellenüberschrift"/>
    <w:rsid w:val="00F414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Myriad Pro Light" w:eastAsia="Myriad Pro Light" w:hAnsi="Myriad Pro Light" w:cs="Myriad Pro Light"/>
      <w:color w:val="FFFFFF"/>
      <w:sz w:val="28"/>
      <w:szCs w:val="28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F4144A"/>
    <w:pPr>
      <w:pBdr>
        <w:top w:val="nil"/>
        <w:left w:val="nil"/>
        <w:bottom w:val="nil"/>
        <w:right w:val="nil"/>
        <w:between w:val="nil"/>
        <w:bar w:val="nil"/>
      </w:pBdr>
      <w:spacing w:before="80" w:after="60"/>
    </w:pPr>
    <w:rPr>
      <w:rFonts w:ascii="Myriad Pro" w:eastAsia="Myriad Pro" w:hAnsi="Myriad Pro" w:cs="Myriad Pro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F4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lenberschriftIPG">
    <w:name w:val="Zellenüberschrift IPG"/>
    <w:basedOn w:val="berschrift2IPG"/>
    <w:qFormat/>
    <w:rsid w:val="00F132B9"/>
    <w:rPr>
      <w:b/>
      <w:color w:val="FFFFFF" w:themeColor="background1"/>
      <w:sz w:val="24"/>
      <w:szCs w:val="24"/>
    </w:rPr>
  </w:style>
  <w:style w:type="character" w:customStyle="1" w:styleId="GROSS">
    <w:name w:val="GROSS"/>
    <w:rsid w:val="00833DCC"/>
    <w:rPr>
      <w:caps/>
      <w:spacing w:val="0"/>
      <w:lang w:val="de-DE"/>
    </w:rPr>
  </w:style>
  <w:style w:type="paragraph" w:customStyle="1" w:styleId="TabellentextIPG">
    <w:name w:val="Tabellentext IPG"/>
    <w:basedOn w:val="berschrift2IPG"/>
    <w:qFormat/>
    <w:rsid w:val="00D06E2F"/>
    <w:rPr>
      <w:rFonts w:ascii="Myriad Pro" w:eastAsia="Arial Unicode MS" w:hAnsi="Myriad Pro" w:cs="Arial Unicode MS"/>
      <w:bCs w:val="0"/>
      <w:color w:val="000000" w:themeColor="text1"/>
      <w:sz w:val="22"/>
      <w:szCs w:val="20"/>
    </w:rPr>
  </w:style>
  <w:style w:type="paragraph" w:customStyle="1" w:styleId="Tabellenstil1">
    <w:name w:val="Tabellenstil 1"/>
    <w:rsid w:val="00A807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">
    <w:name w:val="Tabelle"/>
    <w:rsid w:val="00A807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Myriad Pro" w:eastAsia="Myriad Pro" w:hAnsi="Myriad Pro" w:cs="Myriad Pro"/>
      <w:color w:val="404040"/>
      <w:sz w:val="22"/>
      <w:szCs w:val="22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CA43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433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A0890"/>
    <w:rPr>
      <w:color w:val="808080"/>
    </w:rPr>
  </w:style>
  <w:style w:type="paragraph" w:styleId="Listenabsatz">
    <w:name w:val="List Paragraph"/>
    <w:basedOn w:val="Standard"/>
    <w:uiPriority w:val="34"/>
    <w:qFormat/>
    <w:rsid w:val="00B17C0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4018E"/>
    <w:rPr>
      <w:rFonts w:eastAsiaTheme="minorHAnsi"/>
      <w:lang w:eastAsia="en-US"/>
    </w:rPr>
  </w:style>
  <w:style w:type="character" w:customStyle="1" w:styleId="normaltextrun">
    <w:name w:val="normaltextrun"/>
    <w:basedOn w:val="Absatz-Standardschriftart"/>
    <w:rsid w:val="00C60C3A"/>
  </w:style>
  <w:style w:type="character" w:customStyle="1" w:styleId="bcx0">
    <w:name w:val="bcx0"/>
    <w:basedOn w:val="Absatz-Standardschriftart"/>
    <w:rsid w:val="00C60C3A"/>
  </w:style>
  <w:style w:type="paragraph" w:customStyle="1" w:styleId="paragraph">
    <w:name w:val="paragraph"/>
    <w:basedOn w:val="Standard"/>
    <w:rsid w:val="00E64963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0E64963"/>
  </w:style>
  <w:style w:type="character" w:customStyle="1" w:styleId="scxw128384398">
    <w:name w:val="scxw128384398"/>
    <w:basedOn w:val="Absatz-Standardschriftart"/>
    <w:rsid w:val="00E64963"/>
  </w:style>
  <w:style w:type="character" w:customStyle="1" w:styleId="pagebreaktextspan">
    <w:name w:val="pagebreaktextspan"/>
    <w:basedOn w:val="Absatz-Standardschriftart"/>
    <w:rsid w:val="00E64963"/>
  </w:style>
  <w:style w:type="character" w:customStyle="1" w:styleId="tabchar">
    <w:name w:val="tabchar"/>
    <w:basedOn w:val="Absatz-Standardschriftart"/>
    <w:rsid w:val="00E64963"/>
  </w:style>
  <w:style w:type="table" w:customStyle="1" w:styleId="TableNormal1">
    <w:name w:val="Table Normal1"/>
    <w:rsid w:val="00484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F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FB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F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FB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pgdorothea/Library/Group%2520Containers/UBF8T346G9.Office/User%2520Content.localized/Templates.localized/IPG%2520VOL%2520Regiebu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83e8a8-40a2-49e5-9da6-aec991d4b8c3" xsi:nil="true"/>
    <lcf76f155ced4ddcb4097134ff3c332f xmlns="f8bb33bc-e85c-4960-b9af-33222aae34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DE3D7A0D00384BB345D8DBADEB0094" ma:contentTypeVersion="16" ma:contentTypeDescription="Ein neues Dokument erstellen." ma:contentTypeScope="" ma:versionID="f3bfdabb053c636fd4896abe257574a9">
  <xsd:schema xmlns:xsd="http://www.w3.org/2001/XMLSchema" xmlns:xs="http://www.w3.org/2001/XMLSchema" xmlns:p="http://schemas.microsoft.com/office/2006/metadata/properties" xmlns:ns2="f8bb33bc-e85c-4960-b9af-33222aae3404" xmlns:ns3="4f83e8a8-40a2-49e5-9da6-aec991d4b8c3" targetNamespace="http://schemas.microsoft.com/office/2006/metadata/properties" ma:root="true" ma:fieldsID="8fd53a3981dfb8cadece1836eeb9dc00" ns2:_="" ns3:_="">
    <xsd:import namespace="f8bb33bc-e85c-4960-b9af-33222aae3404"/>
    <xsd:import namespace="4f83e8a8-40a2-49e5-9da6-aec991d4b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b33bc-e85c-4960-b9af-33222aae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3b27823-85ae-4cd8-a363-6064ca6640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3e8a8-40a2-49e5-9da6-aec991d4b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5ae374-4a1f-4509-98d7-829f610ea32e}" ma:internalName="TaxCatchAll" ma:showField="CatchAllData" ma:web="4f83e8a8-40a2-49e5-9da6-aec991d4b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E203A-1249-4830-94BB-C69CF8713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060FF-1F95-49A5-95DB-815F331D9ECB}">
  <ds:schemaRefs>
    <ds:schemaRef ds:uri="http://schemas.microsoft.com/office/2006/metadata/properties"/>
    <ds:schemaRef ds:uri="http://schemas.microsoft.com/office/infopath/2007/PartnerControls"/>
    <ds:schemaRef ds:uri="4f83e8a8-40a2-49e5-9da6-aec991d4b8c3"/>
    <ds:schemaRef ds:uri="f8bb33bc-e85c-4960-b9af-33222aae3404"/>
  </ds:schemaRefs>
</ds:datastoreItem>
</file>

<file path=customXml/itemProps3.xml><?xml version="1.0" encoding="utf-8"?>
<ds:datastoreItem xmlns:ds="http://schemas.openxmlformats.org/officeDocument/2006/customXml" ds:itemID="{49943081-6EE6-4DCB-B4EB-B833AD0E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b33bc-e85c-4960-b9af-33222aae3404"/>
    <ds:schemaRef ds:uri="4f83e8a8-40a2-49e5-9da6-aec991d4b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IPG%20VOL%20Regiebuch.dotx</Template>
  <TotalTime>0</TotalTime>
  <Pages>6</Pages>
  <Words>744</Words>
  <Characters>4694</Characters>
  <Application>Microsoft Office Word</Application>
  <DocSecurity>0</DocSecurity>
  <Lines>39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Ilja Maiber</cp:lastModifiedBy>
  <cp:revision>368</cp:revision>
  <dcterms:created xsi:type="dcterms:W3CDTF">2022-03-08T19:56:00Z</dcterms:created>
  <dcterms:modified xsi:type="dcterms:W3CDTF">2022-10-21T15:16:00Z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0x01010096DE3D7A0D00384BB345D8DBADEB0094</vt:lpwstr>
  </property>
  <property fmtid="{D5CDD505-2E9C-101B-9397-08002B2CF9AE}" pid="3" name="MediaServiceImageTags">
    <vt:lpwstr/>
  </property>
</Properties>
</file>